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77" w:rsidRPr="004C4EAE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7F3877" w:rsidRPr="00FA506E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</w:t>
      </w:r>
      <w:r w:rsidR="008375A2">
        <w:rPr>
          <w:rFonts w:eastAsia="+mn-ea"/>
          <w:color w:val="000000"/>
          <w:kern w:val="24"/>
          <w:sz w:val="28"/>
          <w:szCs w:val="28"/>
          <w:lang w:val="uk-UA"/>
        </w:rPr>
        <w:t xml:space="preserve">    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30.08.2022</w:t>
      </w:r>
      <w:r w:rsidR="008375A2"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8E2254">
        <w:rPr>
          <w:rFonts w:eastAsia="+mn-ea"/>
          <w:i/>
          <w:color w:val="000000"/>
          <w:kern w:val="24"/>
          <w:sz w:val="28"/>
          <w:szCs w:val="28"/>
          <w:lang w:val="uk-UA"/>
        </w:rPr>
        <w:t>01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8E2254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A0069E" w:rsidRPr="008E2254">
        <w:rPr>
          <w:rFonts w:eastAsia="+mn-ea"/>
          <w:i/>
          <w:color w:val="000000"/>
          <w:kern w:val="24"/>
          <w:sz w:val="28"/>
          <w:szCs w:val="28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</w:t>
      </w:r>
      <w:r w:rsidR="008E2254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</w:p>
    <w:p w:rsidR="007F3877" w:rsidRPr="00663246" w:rsidRDefault="00612841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</w:t>
      </w:r>
      <w:r w:rsidR="007F3877">
        <w:rPr>
          <w:rFonts w:eastAsia="+mn-ea"/>
          <w:color w:val="000000"/>
          <w:kern w:val="24"/>
          <w:sz w:val="28"/>
          <w:szCs w:val="28"/>
          <w:lang w:val="uk-UA"/>
        </w:rPr>
        <w:t>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 w:rsidR="007F3877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="007F3877"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  <w:sectPr w:rsidR="007F3877" w:rsidSect="007F387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  <w:t xml:space="preserve">                                                                                                    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  <w:sectPr w:rsidR="007F3877" w:rsidSect="007F3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7F3877" w:rsidRP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  <w:lang w:val="uk-UA"/>
        </w:rPr>
        <w:sectPr w:rsidR="007F3877" w:rsidRPr="007F3877" w:rsidSect="007F3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+mn-ea"/>
          <w:color w:val="000000"/>
          <w:kern w:val="24"/>
          <w:sz w:val="40"/>
          <w:szCs w:val="40"/>
          <w:lang w:val="uk-UA"/>
        </w:rPr>
        <w:t>на 2022-2023 навчальний рік</w:t>
      </w:r>
    </w:p>
    <w:p w:rsidR="007F3877" w:rsidRPr="004C4EAE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lastRenderedPageBreak/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7F3877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7F3877" w:rsidRPr="00FA506E" w:rsidRDefault="007F3877" w:rsidP="007F3877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</w:t>
      </w:r>
      <w:r w:rsidR="008375A2">
        <w:rPr>
          <w:rFonts w:eastAsia="+mn-ea"/>
          <w:color w:val="000000"/>
          <w:kern w:val="24"/>
          <w:sz w:val="28"/>
          <w:szCs w:val="28"/>
          <w:lang w:val="uk-UA"/>
        </w:rPr>
        <w:t xml:space="preserve">   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30.08.2022</w:t>
      </w:r>
      <w:r w:rsidR="008375A2"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612841" w:rsidRDefault="0046312C" w:rsidP="0061284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                                         </w:t>
      </w:r>
    </w:p>
    <w:p w:rsidR="0046312C" w:rsidRDefault="0046312C" w:rsidP="0046312C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0</w:t>
      </w:r>
      <w:r w:rsidR="00CC6EEA">
        <w:rPr>
          <w:rFonts w:eastAsia="+mn-ea"/>
          <w:i/>
          <w:color w:val="000000"/>
          <w:kern w:val="24"/>
          <w:sz w:val="28"/>
          <w:szCs w:val="28"/>
          <w:lang w:val="uk-UA"/>
        </w:rPr>
        <w:t>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CC6EEA">
        <w:rPr>
          <w:rFonts w:eastAsia="+mn-ea"/>
          <w:i/>
          <w:color w:val="000000"/>
          <w:kern w:val="24"/>
          <w:sz w:val="28"/>
          <w:szCs w:val="28"/>
          <w:lang w:val="uk-UA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  </w:t>
      </w:r>
    </w:p>
    <w:p w:rsidR="00612841" w:rsidRPr="00663246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612841" w:rsidRDefault="00612841" w:rsidP="00612841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  <w:sectPr w:rsidR="007F3877" w:rsidSect="007F387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color w:val="000000"/>
          <w:kern w:val="24"/>
          <w:sz w:val="28"/>
          <w:szCs w:val="28"/>
          <w:lang w:val="uk-UA"/>
        </w:rPr>
        <w:softHyphen/>
        <w:t xml:space="preserve">                                                                                                    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  <w:sectPr w:rsidR="007F3877" w:rsidSect="007F3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  <w:sectPr w:rsidR="007F3877" w:rsidSect="007F3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5A2" w:rsidRDefault="008375A2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7F3877" w:rsidRPr="001F59D4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 w:rsidRPr="001F59D4">
        <w:rPr>
          <w:rFonts w:eastAsia="+mn-ea"/>
          <w:b/>
          <w:color w:val="000000"/>
          <w:kern w:val="24"/>
          <w:sz w:val="40"/>
          <w:szCs w:val="40"/>
          <w:lang w:val="uk-UA"/>
        </w:rPr>
        <w:t>І ступеня (1-4 класи)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  <w:lang w:val="uk-UA"/>
        </w:rPr>
      </w:pPr>
      <w:r>
        <w:rPr>
          <w:rFonts w:eastAsia="+mn-ea"/>
          <w:color w:val="000000"/>
          <w:kern w:val="24"/>
          <w:sz w:val="40"/>
          <w:szCs w:val="40"/>
          <w:lang w:val="uk-UA"/>
        </w:rPr>
        <w:t>на 2022-2023 навчальний рік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  <w:sectPr w:rsidR="007F3877" w:rsidSect="007F3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877" w:rsidRPr="004C4EAE" w:rsidRDefault="007F3877" w:rsidP="007F387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 xml:space="preserve">                          </w:t>
      </w: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7F3877" w:rsidRPr="008C6B0C" w:rsidRDefault="007F3877" w:rsidP="00037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програма І ступеня (1-4 класи) </w:t>
      </w:r>
      <w:proofErr w:type="spellStart"/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на 2022-2023 навчальний рік розроблена згідно з Конституцією України (ст. 53), на виконання Законів України «Про освіту» (ст.33), «Про повну загальну середню освіту» (ст.11) та складена відповідно до основних вимог нормативних документів: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№ 988 Концепції Нової української школи та  Розпорядження Кабінету Міністрів України №903-р від 13.12.2017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21.02.2018 №87 </w:t>
      </w:r>
      <w:r w:rsidRPr="008C6B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редакції постанови Кабінету Міністрів України від 24.07.2019 №688)(у 1-4 класах)</w:t>
      </w: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Державного стандарту початкової загальної освіти»;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21.03.2018 №268 «Про затвердження типових освітніх та навчальних програм для 1-2-х класів закладів загальної середньої освіти»;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20.04.2018 №407 «Про затвердження типової освітньої програми закладів загальної середньої освіти І ступеня»;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20.08.2018 № 923</w:t>
      </w:r>
      <w:r w:rsidRPr="008C6B0C">
        <w:rPr>
          <w:rFonts w:ascii="Times New Roman" w:hAnsi="Times New Roman" w:cs="Times New Roman"/>
          <w:sz w:val="28"/>
          <w:szCs w:val="28"/>
        </w:rPr>
        <w:t> 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«Про затвердження методичних рекомендацій щодо адаптаційного періоду для учнів першого класу у Новій українській школі»;</w:t>
      </w:r>
    </w:p>
    <w:p w:rsidR="007F3877" w:rsidRPr="0075427B" w:rsidRDefault="007F3877" w:rsidP="000373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362B6">
        <w:rPr>
          <w:rStyle w:val="a7"/>
          <w:b w:val="0"/>
          <w:sz w:val="28"/>
          <w:szCs w:val="28"/>
        </w:rPr>
        <w:t xml:space="preserve">Наказу МОН </w:t>
      </w:r>
      <w:proofErr w:type="spellStart"/>
      <w:r w:rsidRPr="001362B6">
        <w:rPr>
          <w:rStyle w:val="a7"/>
          <w:b w:val="0"/>
          <w:sz w:val="28"/>
          <w:szCs w:val="28"/>
        </w:rPr>
        <w:t>України</w:t>
      </w:r>
      <w:proofErr w:type="spellEnd"/>
      <w:r w:rsidRPr="001362B6">
        <w:rPr>
          <w:rStyle w:val="a7"/>
          <w:b w:val="0"/>
          <w:sz w:val="28"/>
          <w:szCs w:val="28"/>
        </w:rPr>
        <w:t xml:space="preserve"> №</w:t>
      </w:r>
      <w:r w:rsidRPr="001362B6">
        <w:rPr>
          <w:rStyle w:val="apple-converted-space"/>
          <w:b/>
          <w:sz w:val="28"/>
          <w:szCs w:val="28"/>
        </w:rPr>
        <w:t> </w:t>
      </w:r>
      <w:r w:rsidRPr="001362B6">
        <w:rPr>
          <w:rStyle w:val="a7"/>
          <w:b w:val="0"/>
          <w:sz w:val="28"/>
          <w:szCs w:val="28"/>
        </w:rPr>
        <w:t>1272</w:t>
      </w:r>
      <w:r w:rsidRPr="001362B6">
        <w:rPr>
          <w:rStyle w:val="apple-converted-space"/>
          <w:b/>
          <w:sz w:val="28"/>
          <w:szCs w:val="28"/>
        </w:rPr>
        <w:t> </w:t>
      </w:r>
      <w:proofErr w:type="spellStart"/>
      <w:r w:rsidRPr="001362B6">
        <w:rPr>
          <w:rStyle w:val="a7"/>
          <w:b w:val="0"/>
          <w:sz w:val="28"/>
          <w:szCs w:val="28"/>
        </w:rPr>
        <w:t>від</w:t>
      </w:r>
      <w:proofErr w:type="spellEnd"/>
      <w:r w:rsidRPr="001362B6">
        <w:rPr>
          <w:rStyle w:val="apple-converted-space"/>
          <w:b/>
          <w:sz w:val="28"/>
          <w:szCs w:val="28"/>
        </w:rPr>
        <w:t> </w:t>
      </w:r>
      <w:r w:rsidRPr="001362B6">
        <w:rPr>
          <w:rStyle w:val="a7"/>
          <w:b w:val="0"/>
          <w:sz w:val="28"/>
          <w:szCs w:val="28"/>
        </w:rPr>
        <w:t>08.10.2019</w:t>
      </w:r>
      <w:r w:rsidRPr="0075427B">
        <w:rPr>
          <w:rStyle w:val="apple-converted-space"/>
          <w:sz w:val="28"/>
          <w:szCs w:val="28"/>
        </w:rPr>
        <w:t> р. </w:t>
      </w:r>
      <w:r w:rsidRPr="0075427B">
        <w:rPr>
          <w:sz w:val="28"/>
          <w:szCs w:val="28"/>
        </w:rPr>
        <w:t xml:space="preserve">«Про </w:t>
      </w:r>
      <w:proofErr w:type="spellStart"/>
      <w:r w:rsidRPr="0075427B">
        <w:rPr>
          <w:sz w:val="28"/>
          <w:szCs w:val="28"/>
        </w:rPr>
        <w:t>затвердження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типових</w:t>
      </w:r>
      <w:proofErr w:type="spellEnd"/>
      <w:r w:rsidRPr="0075427B">
        <w:rPr>
          <w:rStyle w:val="apple-converted-space"/>
          <w:sz w:val="28"/>
          <w:szCs w:val="28"/>
        </w:rPr>
        <w:t> </w:t>
      </w:r>
      <w:proofErr w:type="spellStart"/>
      <w:r w:rsidRPr="0075427B">
        <w:rPr>
          <w:sz w:val="28"/>
          <w:szCs w:val="28"/>
        </w:rPr>
        <w:t>освітніх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proofErr w:type="gramStart"/>
      <w:r w:rsidRPr="0075427B">
        <w:rPr>
          <w:sz w:val="28"/>
          <w:szCs w:val="28"/>
        </w:rPr>
        <w:t>програм</w:t>
      </w:r>
      <w:proofErr w:type="spellEnd"/>
      <w:r w:rsidRPr="0075427B">
        <w:rPr>
          <w:sz w:val="28"/>
          <w:szCs w:val="28"/>
        </w:rPr>
        <w:t> </w:t>
      </w:r>
      <w:r w:rsidRPr="0075427B">
        <w:rPr>
          <w:rStyle w:val="apple-converted-space"/>
          <w:sz w:val="28"/>
          <w:szCs w:val="28"/>
        </w:rPr>
        <w:t> </w:t>
      </w:r>
      <w:r w:rsidRPr="0075427B">
        <w:rPr>
          <w:sz w:val="28"/>
          <w:szCs w:val="28"/>
        </w:rPr>
        <w:t>для</w:t>
      </w:r>
      <w:proofErr w:type="gramEnd"/>
      <w:r w:rsidRPr="0075427B">
        <w:rPr>
          <w:sz w:val="28"/>
          <w:szCs w:val="28"/>
        </w:rPr>
        <w:t xml:space="preserve"> 1-2-х </w:t>
      </w:r>
      <w:proofErr w:type="spellStart"/>
      <w:r w:rsidRPr="0075427B">
        <w:rPr>
          <w:sz w:val="28"/>
          <w:szCs w:val="28"/>
        </w:rPr>
        <w:t>класів</w:t>
      </w:r>
      <w:proofErr w:type="spellEnd"/>
      <w:r w:rsidRPr="0075427B">
        <w:rPr>
          <w:rStyle w:val="apple-converted-space"/>
          <w:sz w:val="28"/>
          <w:szCs w:val="28"/>
        </w:rPr>
        <w:t> </w:t>
      </w:r>
      <w:proofErr w:type="spellStart"/>
      <w:r w:rsidRPr="0075427B">
        <w:rPr>
          <w:sz w:val="28"/>
          <w:szCs w:val="28"/>
        </w:rPr>
        <w:t>закладів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загальної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середньої</w:t>
      </w:r>
      <w:proofErr w:type="spellEnd"/>
      <w:r w:rsidRPr="0075427B">
        <w:rPr>
          <w:sz w:val="28"/>
          <w:szCs w:val="28"/>
        </w:rPr>
        <w:t xml:space="preserve">  </w:t>
      </w:r>
      <w:proofErr w:type="spellStart"/>
      <w:r w:rsidRPr="0075427B">
        <w:rPr>
          <w:sz w:val="28"/>
          <w:szCs w:val="28"/>
        </w:rPr>
        <w:t>освіти</w:t>
      </w:r>
      <w:proofErr w:type="spellEnd"/>
      <w:r w:rsidRPr="0075427B">
        <w:rPr>
          <w:rStyle w:val="apple-converted-space"/>
          <w:sz w:val="28"/>
          <w:szCs w:val="28"/>
        </w:rPr>
        <w:t>;</w:t>
      </w:r>
    </w:p>
    <w:p w:rsidR="007F3877" w:rsidRPr="0075427B" w:rsidRDefault="007F3877" w:rsidP="000373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362B6">
        <w:rPr>
          <w:rStyle w:val="a7"/>
          <w:b w:val="0"/>
          <w:sz w:val="28"/>
          <w:szCs w:val="28"/>
        </w:rPr>
        <w:t xml:space="preserve">Наказу МОН </w:t>
      </w:r>
      <w:proofErr w:type="spellStart"/>
      <w:r w:rsidRPr="001362B6">
        <w:rPr>
          <w:rStyle w:val="a7"/>
          <w:b w:val="0"/>
          <w:sz w:val="28"/>
          <w:szCs w:val="28"/>
        </w:rPr>
        <w:t>України</w:t>
      </w:r>
      <w:proofErr w:type="spellEnd"/>
      <w:r w:rsidRPr="001362B6">
        <w:rPr>
          <w:rStyle w:val="a7"/>
          <w:b w:val="0"/>
          <w:sz w:val="28"/>
          <w:szCs w:val="28"/>
        </w:rPr>
        <w:t xml:space="preserve"> №</w:t>
      </w:r>
      <w:r w:rsidRPr="001362B6">
        <w:rPr>
          <w:rStyle w:val="apple-converted-space"/>
          <w:b/>
          <w:sz w:val="28"/>
          <w:szCs w:val="28"/>
        </w:rPr>
        <w:t> </w:t>
      </w:r>
      <w:r w:rsidRPr="001362B6">
        <w:rPr>
          <w:rStyle w:val="a7"/>
          <w:b w:val="0"/>
          <w:sz w:val="28"/>
          <w:szCs w:val="28"/>
        </w:rPr>
        <w:t>1273</w:t>
      </w:r>
      <w:r w:rsidRPr="001362B6">
        <w:rPr>
          <w:rStyle w:val="apple-converted-space"/>
          <w:b/>
          <w:sz w:val="28"/>
          <w:szCs w:val="28"/>
        </w:rPr>
        <w:t> </w:t>
      </w:r>
      <w:proofErr w:type="spellStart"/>
      <w:r w:rsidRPr="001362B6">
        <w:rPr>
          <w:rStyle w:val="a7"/>
          <w:b w:val="0"/>
          <w:sz w:val="28"/>
          <w:szCs w:val="28"/>
        </w:rPr>
        <w:t>від</w:t>
      </w:r>
      <w:proofErr w:type="spellEnd"/>
      <w:r w:rsidRPr="001362B6">
        <w:rPr>
          <w:rStyle w:val="apple-converted-space"/>
          <w:b/>
          <w:sz w:val="28"/>
          <w:szCs w:val="28"/>
        </w:rPr>
        <w:t> </w:t>
      </w:r>
      <w:r w:rsidRPr="001362B6">
        <w:rPr>
          <w:rStyle w:val="a7"/>
          <w:b w:val="0"/>
          <w:sz w:val="28"/>
          <w:szCs w:val="28"/>
        </w:rPr>
        <w:t>08.10.2019</w:t>
      </w:r>
      <w:r w:rsidRPr="0075427B">
        <w:rPr>
          <w:rStyle w:val="apple-converted-space"/>
          <w:sz w:val="28"/>
          <w:szCs w:val="28"/>
        </w:rPr>
        <w:t> р. </w:t>
      </w:r>
      <w:r w:rsidRPr="0075427B">
        <w:rPr>
          <w:sz w:val="28"/>
          <w:szCs w:val="28"/>
        </w:rPr>
        <w:t xml:space="preserve">«Про </w:t>
      </w:r>
      <w:proofErr w:type="spellStart"/>
      <w:r w:rsidRPr="0075427B">
        <w:rPr>
          <w:sz w:val="28"/>
          <w:szCs w:val="28"/>
        </w:rPr>
        <w:t>затвердження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типових</w:t>
      </w:r>
      <w:proofErr w:type="spellEnd"/>
      <w:r w:rsidRPr="0075427B">
        <w:rPr>
          <w:rStyle w:val="apple-converted-space"/>
          <w:sz w:val="28"/>
          <w:szCs w:val="28"/>
        </w:rPr>
        <w:t> </w:t>
      </w:r>
      <w:proofErr w:type="spellStart"/>
      <w:r w:rsidRPr="0075427B">
        <w:rPr>
          <w:sz w:val="28"/>
          <w:szCs w:val="28"/>
        </w:rPr>
        <w:t>освітніх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proofErr w:type="gramStart"/>
      <w:r w:rsidRPr="0075427B">
        <w:rPr>
          <w:sz w:val="28"/>
          <w:szCs w:val="28"/>
        </w:rPr>
        <w:t>програм</w:t>
      </w:r>
      <w:proofErr w:type="spellEnd"/>
      <w:r w:rsidRPr="0075427B">
        <w:rPr>
          <w:sz w:val="28"/>
          <w:szCs w:val="28"/>
        </w:rPr>
        <w:t> </w:t>
      </w:r>
      <w:r w:rsidRPr="0075427B">
        <w:rPr>
          <w:rStyle w:val="apple-converted-space"/>
          <w:sz w:val="28"/>
          <w:szCs w:val="28"/>
        </w:rPr>
        <w:t> </w:t>
      </w:r>
      <w:r w:rsidRPr="0075427B">
        <w:rPr>
          <w:sz w:val="28"/>
          <w:szCs w:val="28"/>
        </w:rPr>
        <w:t>для</w:t>
      </w:r>
      <w:proofErr w:type="gramEnd"/>
      <w:r w:rsidRPr="0075427B">
        <w:rPr>
          <w:sz w:val="28"/>
          <w:szCs w:val="28"/>
        </w:rPr>
        <w:t xml:space="preserve"> 3-4-х </w:t>
      </w:r>
      <w:proofErr w:type="spellStart"/>
      <w:r w:rsidRPr="0075427B">
        <w:rPr>
          <w:sz w:val="28"/>
          <w:szCs w:val="28"/>
        </w:rPr>
        <w:t>класів</w:t>
      </w:r>
      <w:proofErr w:type="spellEnd"/>
      <w:r w:rsidRPr="0075427B">
        <w:rPr>
          <w:rStyle w:val="apple-converted-space"/>
          <w:sz w:val="28"/>
          <w:szCs w:val="28"/>
        </w:rPr>
        <w:t> </w:t>
      </w:r>
      <w:proofErr w:type="spellStart"/>
      <w:r w:rsidRPr="0075427B">
        <w:rPr>
          <w:sz w:val="28"/>
          <w:szCs w:val="28"/>
        </w:rPr>
        <w:t>закладів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загальної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середньої</w:t>
      </w:r>
      <w:proofErr w:type="spellEnd"/>
      <w:r w:rsidRPr="0075427B">
        <w:rPr>
          <w:sz w:val="28"/>
          <w:szCs w:val="28"/>
        </w:rPr>
        <w:t xml:space="preserve"> </w:t>
      </w:r>
      <w:proofErr w:type="spellStart"/>
      <w:r w:rsidRPr="0075427B">
        <w:rPr>
          <w:sz w:val="28"/>
          <w:szCs w:val="28"/>
        </w:rPr>
        <w:t>освіти</w:t>
      </w:r>
      <w:proofErr w:type="spellEnd"/>
      <w:r w:rsidRPr="0075427B">
        <w:rPr>
          <w:sz w:val="28"/>
          <w:szCs w:val="28"/>
        </w:rPr>
        <w:t>»</w:t>
      </w:r>
      <w:r w:rsidRPr="0075427B">
        <w:rPr>
          <w:rStyle w:val="apple-converted-space"/>
          <w:sz w:val="28"/>
          <w:szCs w:val="28"/>
        </w:rPr>
        <w:t>;</w:t>
      </w:r>
    </w:p>
    <w:p w:rsidR="007F3877" w:rsidRPr="0075427B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427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Pr="007542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427B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427B">
        <w:rPr>
          <w:rFonts w:ascii="Times New Roman" w:hAnsi="Times New Roman" w:cs="Times New Roman"/>
          <w:sz w:val="28"/>
          <w:szCs w:val="28"/>
        </w:rPr>
        <w:t xml:space="preserve"> 30.03.2021 р. № 268 «Про 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54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542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754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5427B">
        <w:rPr>
          <w:rFonts w:ascii="Times New Roman" w:hAnsi="Times New Roman" w:cs="Times New Roman"/>
          <w:sz w:val="28"/>
          <w:szCs w:val="28"/>
        </w:rPr>
        <w:t>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427B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13.07.2021 №813</w:t>
      </w: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08.05.2018 р. № 1/9-292</w:t>
      </w:r>
      <w:r w:rsidRPr="008C6B0C">
        <w:rPr>
          <w:rFonts w:ascii="Times New Roman" w:hAnsi="Times New Roman" w:cs="Times New Roman"/>
          <w:sz w:val="28"/>
          <w:szCs w:val="28"/>
        </w:rPr>
        <w:t> 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«Лист-роз’яснення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</w:t>
      </w:r>
      <w:r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25.04.2013  № 466 «Про затвердження Положення про дистанційне навчання» (Із змінами, внесеними згідно з Наказами Міністерства освіти і науки № 660 від 01.06.2013, № 761 від 14.07.2015, № 1115 від 08.09.2020);</w:t>
      </w:r>
    </w:p>
    <w:p w:rsidR="007F3877" w:rsidRPr="008C6B0C" w:rsidRDefault="007F3877" w:rsidP="00037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Наказу МОН України від 20.02.2002 № 128, зареєстрованого в Міністерстві юстиції України від 06 березня 2002 р. за № 229/6517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 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</w:t>
      </w:r>
      <w:r w:rsidR="005745A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3877" w:rsidRPr="008C6B0C" w:rsidRDefault="005745A0" w:rsidP="000373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877"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Міністерства освіти і науки України від 02.04.2018 №1/9-190 «Щодо скороченої тривалості уроку для учнів початкової школи»;</w:t>
      </w:r>
    </w:p>
    <w:p w:rsidR="005745A0" w:rsidRDefault="005745A0" w:rsidP="000373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877"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МОН України від 01.02.2018 №1/9-74 «Щодо застосування державної мови в освітній галузі»;</w:t>
      </w:r>
    </w:p>
    <w:p w:rsidR="007F3877" w:rsidRPr="005745A0" w:rsidRDefault="007F3877" w:rsidP="000373E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45A0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МОН України №1/9-322 від 18.05.2018 «Роз’яснення щодо порядку поділу класів на групи при вивченні окремих предметів у ЗНЗ в умовах повної або часткової інтеграції різних освітніх галузей»;</w:t>
      </w:r>
    </w:p>
    <w:p w:rsidR="007F3877" w:rsidRPr="008C6B0C" w:rsidRDefault="007F3877" w:rsidP="000373E6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</w:rPr>
        <w:t>Наказ М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 xml:space="preserve">ОЗ 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6B0C">
        <w:rPr>
          <w:rFonts w:ascii="Times New Roman" w:hAnsi="Times New Roman" w:cs="Times New Roman"/>
          <w:sz w:val="28"/>
          <w:szCs w:val="28"/>
        </w:rPr>
        <w:t xml:space="preserve"> 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C6B0C">
        <w:rPr>
          <w:rFonts w:ascii="Times New Roman" w:hAnsi="Times New Roman" w:cs="Times New Roman"/>
          <w:sz w:val="28"/>
          <w:szCs w:val="28"/>
        </w:rPr>
        <w:t xml:space="preserve">2205 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8C6B0C">
        <w:rPr>
          <w:rFonts w:ascii="Times New Roman" w:hAnsi="Times New Roman" w:cs="Times New Roman"/>
          <w:sz w:val="28"/>
          <w:szCs w:val="28"/>
        </w:rPr>
        <w:t>25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8C6B0C">
        <w:rPr>
          <w:rFonts w:ascii="Times New Roman" w:hAnsi="Times New Roman" w:cs="Times New Roman"/>
          <w:sz w:val="28"/>
          <w:szCs w:val="28"/>
        </w:rPr>
        <w:t xml:space="preserve">2020 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Санітарн</w:t>
      </w:r>
      <w:r w:rsidRPr="008C6B0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C6B0C">
        <w:rPr>
          <w:rFonts w:ascii="Times New Roman" w:hAnsi="Times New Roman" w:cs="Times New Roman"/>
          <w:sz w:val="28"/>
          <w:szCs w:val="28"/>
        </w:rPr>
        <w:t xml:space="preserve"> регламент для 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C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C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8C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0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6B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45A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3877" w:rsidRPr="0075427B" w:rsidRDefault="007F3877" w:rsidP="000373E6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427B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75427B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7542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745A0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="005745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745A0">
        <w:rPr>
          <w:rFonts w:ascii="Times New Roman" w:hAnsi="Times New Roman" w:cs="Times New Roman"/>
          <w:sz w:val="28"/>
          <w:szCs w:val="28"/>
        </w:rPr>
        <w:t xml:space="preserve"> 22.09.2021 р. № 1/9-</w:t>
      </w:r>
      <w:r w:rsidRPr="0075427B">
        <w:rPr>
          <w:rFonts w:ascii="Times New Roman" w:hAnsi="Times New Roman" w:cs="Times New Roman"/>
          <w:sz w:val="28"/>
          <w:szCs w:val="28"/>
        </w:rPr>
        <w:t>482 </w:t>
      </w:r>
      <w:r w:rsidRPr="005745A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Щодо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методичних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рекомендацій</w:t>
      </w:r>
      <w:proofErr w:type="spellEnd"/>
      <w:r w:rsidRPr="005745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викладання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навчальних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предметів</w:t>
      </w:r>
      <w:proofErr w:type="spellEnd"/>
      <w:r w:rsidRPr="005745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 закладах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загальної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середньої</w:t>
      </w:r>
      <w:proofErr w:type="spellEnd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5A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освіти</w:t>
      </w:r>
      <w:proofErr w:type="spellEnd"/>
      <w:r w:rsidRPr="005745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0373E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 2021-2022 </w:t>
      </w:r>
      <w:proofErr w:type="spellStart"/>
      <w:r w:rsidR="000373E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навчальному</w:t>
      </w:r>
      <w:proofErr w:type="spellEnd"/>
      <w:r w:rsidR="000373E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373E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році</w:t>
      </w:r>
      <w:proofErr w:type="spellEnd"/>
      <w:r w:rsidRPr="005745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3877" w:rsidRPr="008C6B0C" w:rsidRDefault="007F3877" w:rsidP="000373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нормативних документів щодо діяльності закладу освіти, спрямованих на реалізацію освітніх потреб особистості та задоволення викликів суспільства. </w:t>
      </w:r>
    </w:p>
    <w:p w:rsidR="007F3877" w:rsidRPr="008C6B0C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Освітня програма визначає:</w:t>
      </w:r>
    </w:p>
    <w:p w:rsidR="007F3877" w:rsidRPr="008C6B0C" w:rsidRDefault="007F3877" w:rsidP="000373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та очікувані результати навчання здобувачів освіти;</w:t>
      </w:r>
    </w:p>
    <w:p w:rsidR="007F3877" w:rsidRPr="008C6B0C" w:rsidRDefault="007F3877" w:rsidP="000373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  <w:lang w:val="uk-UA"/>
        </w:rPr>
        <w:t>Перелік та зміст освітніх галузей, їх взаємозв’язки, логічна послідовність вивчення;</w:t>
      </w:r>
    </w:p>
    <w:p w:rsidR="007F3877" w:rsidRPr="008C6B0C" w:rsidRDefault="007F3877" w:rsidP="000373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7F3877" w:rsidRPr="008C6B0C" w:rsidRDefault="007F3877" w:rsidP="000373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  <w:lang w:val="uk-UA"/>
        </w:rPr>
        <w:t>Інструменти системи внутрішнього забезпечення якості освіти;</w:t>
      </w:r>
    </w:p>
    <w:p w:rsidR="007F3877" w:rsidRPr="008C6B0C" w:rsidRDefault="007F3877" w:rsidP="000373E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B0C">
        <w:rPr>
          <w:rFonts w:ascii="Times New Roman" w:hAnsi="Times New Roman" w:cs="Times New Roman"/>
          <w:sz w:val="28"/>
          <w:szCs w:val="28"/>
          <w:lang w:val="uk-UA"/>
        </w:rPr>
        <w:t>Вимоги до осіб, які можуть розпочати навчання за цією освітньою програмою.</w:t>
      </w:r>
    </w:p>
    <w:p w:rsidR="007F3877" w:rsidRDefault="007F3877" w:rsidP="000373E6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3877" w:rsidRPr="004C4EAE" w:rsidRDefault="007F3877" w:rsidP="000373E6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Загальний обсяг навчального навантаження та очікувані результати навчання здобувачів освіти</w:t>
      </w:r>
    </w:p>
    <w:p w:rsidR="007F3877" w:rsidRPr="004C4EAE" w:rsidRDefault="007F3877" w:rsidP="000373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C4EAE">
        <w:rPr>
          <w:rFonts w:ascii="Times New Roman" w:hAnsi="Times New Roman" w:cs="Times New Roman"/>
          <w:sz w:val="28"/>
          <w:szCs w:val="28"/>
        </w:rPr>
        <w:t>-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C4EAE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7910</w:t>
      </w:r>
      <w:r w:rsidRPr="004C4EAE">
        <w:rPr>
          <w:rFonts w:ascii="Times New Roman" w:hAnsi="Times New Roman" w:cs="Times New Roman"/>
          <w:sz w:val="28"/>
          <w:szCs w:val="28"/>
        </w:rPr>
        <w:t xml:space="preserve">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:</w:t>
      </w:r>
    </w:p>
    <w:p w:rsidR="007F3877" w:rsidRPr="004C4EAE" w:rsidRDefault="007F3877" w:rsidP="000373E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C4EAE">
        <w:rPr>
          <w:rFonts w:ascii="Times New Roman" w:hAnsi="Times New Roman" w:cs="Times New Roman"/>
          <w:sz w:val="28"/>
          <w:szCs w:val="28"/>
        </w:rPr>
        <w:t xml:space="preserve">1-х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–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23 год/тиждень (2 по </w:t>
      </w:r>
      <w:r w:rsidRPr="004C4EAE">
        <w:rPr>
          <w:rFonts w:ascii="Times New Roman" w:hAnsi="Times New Roman" w:cs="Times New Roman"/>
          <w:sz w:val="28"/>
          <w:szCs w:val="28"/>
        </w:rPr>
        <w:t>805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F3877" w:rsidRPr="004C4EAE" w:rsidRDefault="007F3877" w:rsidP="000373E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</w:rPr>
        <w:t xml:space="preserve">для 2-х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–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25 год/тиждень (2 по 875</w:t>
      </w:r>
      <w:r w:rsidRPr="004C4EAE">
        <w:rPr>
          <w:rFonts w:ascii="Times New Roman" w:hAnsi="Times New Roman" w:cs="Times New Roman"/>
          <w:sz w:val="28"/>
          <w:szCs w:val="28"/>
        </w:rPr>
        <w:t xml:space="preserve">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F3877" w:rsidRPr="004C4EAE" w:rsidRDefault="007F3877" w:rsidP="000373E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</w:rPr>
        <w:t xml:space="preserve">для 3-х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–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26 год/тиждень (2 по 910</w:t>
      </w:r>
      <w:r w:rsidRPr="004C4EAE">
        <w:rPr>
          <w:rFonts w:ascii="Times New Roman" w:hAnsi="Times New Roman" w:cs="Times New Roman"/>
          <w:sz w:val="28"/>
          <w:szCs w:val="28"/>
        </w:rPr>
        <w:t xml:space="preserve">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F3877" w:rsidRPr="004C4EAE" w:rsidRDefault="007F3877" w:rsidP="000373E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для 4-х класів</w:t>
      </w:r>
      <w:r w:rsidRPr="004C4EAE">
        <w:rPr>
          <w:rFonts w:ascii="Times New Roman" w:hAnsi="Times New Roman" w:cs="Times New Roman"/>
          <w:sz w:val="28"/>
          <w:szCs w:val="28"/>
        </w:rPr>
        <w:t xml:space="preserve"> –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26 год/тиждень (3 по 910</w:t>
      </w:r>
      <w:r w:rsidRPr="004C4EAE">
        <w:rPr>
          <w:rFonts w:ascii="Times New Roman" w:hAnsi="Times New Roman" w:cs="Times New Roman"/>
          <w:sz w:val="28"/>
          <w:szCs w:val="28"/>
        </w:rPr>
        <w:t xml:space="preserve">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F3877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 складено:</w:t>
      </w:r>
    </w:p>
    <w:p w:rsidR="007F3877" w:rsidRPr="004C4EAE" w:rsidRDefault="007F3877" w:rsidP="00037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1-2-х класів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 Базовим навчальним планом закладів загальної середньої освіти І ступеня, затвердженим наказом Міністерства освіти і науки України від 08.10.2019 р. № 1272 «Про затвердження типових освітніх та навчальних програм для 1-2-х класів закладів загальної середньої освіти» (Типова освітня програма розроблена під керівництвом </w:t>
      </w:r>
      <w:r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Савченко О. Я.)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1);</w:t>
      </w:r>
    </w:p>
    <w:p w:rsidR="007F3877" w:rsidRPr="004C4EAE" w:rsidRDefault="007F3877" w:rsidP="00037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3-4-х класів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 Базовим навчальним планом закладів загальної середньої освіти І ступеня, затвердженим наказом Міністерства освіти і науки України від 08.10.2019 р. № 1273 «Про затвердження типових освітніх та навчальних програм для 1-2-х класів закладів загальної середньої освіти» (Типова освітня програма розроблена під керівництвом </w:t>
      </w:r>
      <w:r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Савченко О. Я.)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плани початкової школи передбачають реалізацію освітніх галузей Базового навчального плану Державного стандарту через окремі предмети.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рамках інтегрованого предмета «Я досліджую світ» в 1-4-х класах відбувається розподіл годин між українською мовою, математикою, природознавством, трудовим навчанням та основами здоров’я й предметами громадянського спрямування. У мовно-літературній галузі 2 години на тиждень з предмета «Я досліджую світ» реалізуються через інтегрований урок української мови, в математичній галузі – 1 година на тиждень через інтегрований урок математики.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галузь «Здоров'я і фізична культура» реалізується навчальним предметом «Фізична культура», години на вивчення якого не враховуються при визначенні гранично допустимого навантаження учнів, але обов’язково фінансуються.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Змістове наповнення предмета «Фізична культура» сформовано відповідно до статево-вікових особливостей учнів, їх інтересів, матеріально-технічної бази навчального закладу, кадрового забезпечення, регіональних та народних традицій.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урахуванням матеріальної бази, специфіки закладу освіти та наявного складу педагогічних працівників модулі «Музичне мистецтво» та «ІКТ» можуть викладати вчителі, які є фахівцями з викладання предметів мистецького циклу та інформатики.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галузь «Мистецтво» буде реалізована викладанням окремих курсів: «Музичне мистецтво» та «Образотворче мистецтво».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Поділ  класів на групи при вивченні окремих предметів здійснюється відповідно до нормативних документів.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при вивченні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«Інформатика»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групи буд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ділитися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2-4 класи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Варіативна частина навчального плану реалізовується за рахунок курсів за вибором:</w:t>
      </w:r>
    </w:p>
    <w:p w:rsidR="007F3877" w:rsidRPr="004C4EAE" w:rsidRDefault="007F3877" w:rsidP="000373E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«Розвиток продуктивного мислення» по одній годині в 1-х класах; </w:t>
      </w:r>
    </w:p>
    <w:p w:rsidR="000373E6" w:rsidRDefault="007F3877" w:rsidP="000373E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Логіка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по одній годині в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-х класах;</w:t>
      </w:r>
    </w:p>
    <w:p w:rsidR="000373E6" w:rsidRPr="000373E6" w:rsidRDefault="007F3877" w:rsidP="000373E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програм факультативів, курсів за вибором, спецкурсів для викладання варіативної складової навчальних планів </w:t>
      </w:r>
      <w:proofErr w:type="spellStart"/>
      <w:r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2022-2023 </w:t>
      </w:r>
      <w:proofErr w:type="spellStart"/>
      <w:r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373E6" w:rsidRP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(Додаток 2)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Статутом закладу освітній процес здійснюється за 5-денним навчальним тижнем.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занять для 1-х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3-х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4-х класів о 08.00,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-х о 12.00 годині. Тривалість уроків становить:</w:t>
      </w:r>
    </w:p>
    <w:p w:rsidR="007F3877" w:rsidRPr="004C4EAE" w:rsidRDefault="000373E6" w:rsidP="000373E6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перших класах –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35 хвилин;</w:t>
      </w:r>
    </w:p>
    <w:p w:rsidR="007F3877" w:rsidRPr="004C4EAE" w:rsidRDefault="000373E6" w:rsidP="000373E6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других-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четвертих класах – 40 хвилин;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Тривалість уроків та перерв між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1-4-х класів (Додаток 3). </w:t>
      </w:r>
    </w:p>
    <w:p w:rsidR="000373E6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Оцінювання учнів 1-х та 2-х класів здійснюється вербально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(відповідно до методичних рекомендацій щодо оцінювання результатів навчання учнів 1-4 класів закладів загальної середньої освіти – наказ МОН України від 13.0</w:t>
      </w:r>
      <w:r w:rsidR="000373E6">
        <w:rPr>
          <w:rFonts w:ascii="Times New Roman" w:hAnsi="Times New Roman" w:cs="Times New Roman"/>
          <w:sz w:val="28"/>
          <w:szCs w:val="28"/>
          <w:lang w:val="uk-UA"/>
        </w:rPr>
        <w:t>7.2021 р. №813).</w:t>
      </w:r>
    </w:p>
    <w:p w:rsidR="000373E6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Навчальні досягнення учнів 3-х та 4-х класів підлягають формувальному і підсумковому (тематичному та завершальному) за рівнями навчальних досягнень  оцінювання. Рівні сформованості вмінь за кожною освітньою галуззю фіксуються в кінці навчального року в свідоцтві досягнень.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результатів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досягнень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3-4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рівневою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оцінкою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373E6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закінчення 1-4 класів здобувачам знань видається свідоцтво досягнень учнів. Свідоцтво досягнень видається одному з батьків (законному представникові) учня не пізніше 01 липня, а копія зберігається в його особовій справі.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0373E6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Здобувачі початкової освіти проходять державну підсумкову атестацію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(ДПА), яка здійснюється лише з метою моніторингу якості освітньої діяльності закладів освіти та якості освіти.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Форму і терміни проведення ДПА Міністерством освіти і науки України буде затверджено додатково.</w:t>
      </w:r>
    </w:p>
    <w:p w:rsidR="000373E6" w:rsidRDefault="000373E6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877" w:rsidRPr="000373E6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Ключові компетентності та очікувані результати здобувачів освіти </w:t>
      </w:r>
      <w:r w:rsidR="000373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1-4-х класів: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Вільне володіння державною мовою.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процесі навчання на першому освітньому рівні ця компетентність виявляється передусім через уміння усно і письмово висловлювати свої думки, почуття, чітко й аргументовано пояснювати факти, а також через любов до читання, відчуття краси слова, усвідомлення ролі мови для ефективного спілкування та культурного самовияву, готовність уживати українську мову як рідну в різних життєвих ситуаціях;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Здатність спілкуватися рідною (у разі відмінності від державної) та іноземними мовами.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цієї компетентності передбачає, що здобувачі активно використовують рідну мову в різних комунікативних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ситуаціях, зокрема в побуті, освітньому процесі, культурному житті громади. Здобувачі зможуть належно розуміти прості висловлювання іноземною мовою, спілкуватися нею у відповідних ситуаціях, розуміти культурний контекст, матимуть навички міжкультурного спілкування;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Математична компетентність.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 виявляють прості математичні залежності в навколишньому світі, моделюють процеси й ситуації, застосовуючи математичні відношення та вимірювання, усвідомлюють роль математичних знань та вмінь в особистому і суспільному житті людини;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Компетентності в галузі природничих наук, техніки й технологій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 Основу формування цієї компетентності в початковій школі становлять допитливість, прагнення шукати і пропонувати нові ідеї, самостійно чи разом з іншими спостерігати та досліджувати, формулювати припущення і робити висновки на основі проведених дослідів, пізнавати себе і навколишній світ за допомогою спостереження та дослідження;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Екологічна компетентність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 Здобувачі початкової освіти усвідомлюють основи екологічного природокористування, дотримуються правил природоохоронної поведінки, ощадно використовують природні ресурси, розуміючи важливість збереження природи для сталого розвитку суспільства;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Інформаційно-комунікаційна компетентність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 Здобувачі початкової освіти опановують основи цифрової грамотності для розвитку і спілкування, здатні безпечно та етично використовувати засоби інформаційно-комунікаційної компетентності у навчанні та інших життєвих ситуаціях;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Навчання впродовж життя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Здобувачі початкової освіти  опановують уміння і навички, необхідні для подальшої навчальної діяльності, організовують власне навчальне довкілля,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здобувати нову інформацію й застосовувати її для оцінювання навчальних потреб, окреслюють власні навчальні цілі та способи їх досягнення, навчаються працювати самостійно і в групі;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Громадянські та соціальні компетентності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з усвідомленням рівних прав і можливостей. Здобувачі  початкової освіти  співпрацюють з іншими здобувачами для досягнення спільної мети, активні в житті класу і школи, поважають права інших, уміють діяти в конфліктних ситуаціях, пов’язаних із різними виявами дискримінації, цінують культурне розмаїття різних народів й ідентифікують себе як громадяни України, дбають про власне здоров’я і збереження здоров’я інших людей, дотримуються здорового способу життя;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Культурна компетентність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початковій школі ця компетентність формується завдяки залученню здобувачів до різних видів мистецької творчості (образотворче та музичне мистецтво, хореографія, театр тощо), через розкриття і розвиток їхніх природних здібностей, творче вираження свого «Я»;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Підприємливість та фінансова грамотність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початковій школі розвиток цієї групи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виявляється через ініціативність здобувачів, їхню готовність брати відповідальності за власні рішення, вміння організовувати свою діяльність для досягнення цілей, усвідомлення етичних цінностей ефективної співпраці. Учні готові втілювати в життя ініційовані ними ідеї, приймати власні рішення;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Інноваційність</w:t>
      </w:r>
      <w:proofErr w:type="spellEnd"/>
      <w:r w:rsidRPr="004C4E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 початкової освіти виявляють відкритість до нових ідей, ініціюють зміни у близькому для них середовищі (клас, школа, громада тощо). Формування знань, умінь, ставлень, що є сутністю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обґрунтовувати позицію, вміння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керувати емоціями, оцінювати ризики, приймати рішення, розв’язувати проблеми, співпрацювати з іншими особами.</w:t>
      </w:r>
    </w:p>
    <w:p w:rsidR="007F3877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Перелік та зміст освітніх галузей, їх взаємозв’язки, логічна послідовність вивчення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Типові освітні програми укладено за такими освітніми галузями:</w:t>
      </w:r>
    </w:p>
    <w:p w:rsidR="007F3877" w:rsidRPr="004C4EAE" w:rsidRDefault="007F3877" w:rsidP="000373E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Мовно-літературна освітня галузь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реалізується через навчальні предмети: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1 клас – інтегрований курс «Навчання грамоти»; 2 клас – навчальні предмети «Українська мова», «Читання»; 3-4 класи - навчальні предмети «Українська мова», «Літературне читання».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окреслених завдань, у початковому курсі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рідномовної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виокремлено такі змістові лінії: «Взаємодіємо усно», «Читаємо», «Взаємодіємо письмово», «Досліджуємо медіа», «Досліджуємо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явища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Змістова лінія «Взаємодіємо усно»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в молодших школярів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 іншими людьми в діалогічній і монологічній формах заради досягнення певних життєвих цілей. 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Змістова лінія «Читаємо»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формування в учнів повноцінної навички читання, умінь самостійно вибирати й опрацьовувати літературні тексти різних видів, дитячі книжки, висловлювати своє ставлення до прочитаного, сприймати художній текст як засіб збагачення особистого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-чуттєвого, соціального досвіду, користуватися раціональними прийомами пошуку потрібної інформації в різних джерелах, працювати з інформацією в різних форматах, застосовувати її в навчально-пізнавальних, комунікативних ситуаціях, практичному досвіді. 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Змістова лінія «Взаємодіємо письмово»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в молодших школярів повноцінної навички письма, умінь висловлювати свої 7 думки, почуття, ставлення та взаємодіяти з іншими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людьми в письмовій формі, виявляти себе в різних видах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-творчої діяльності. 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Змістова лінія «Досліджуємо медіа»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формування в учнів умінь аналізувати, інтерпретувати, критично оцінювати інформацію в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медіатекстах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використовувати її для збагачення власного досвіду, створювати прості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медіапродукти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Змістова лінія «Досліджуємо </w:t>
      </w:r>
      <w:proofErr w:type="spellStart"/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мовні</w:t>
      </w:r>
      <w:proofErr w:type="spellEnd"/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явища»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дослідження учнями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одиниць і явищ з метою опанування початкових лінгвістичних знань, норм літературної вимови та правил українського правопису, формування в молодших школярів умінь послуговуватися українською мовою в усіх сферах життя.</w:t>
      </w:r>
    </w:p>
    <w:p w:rsidR="007F3877" w:rsidRPr="004C4EAE" w:rsidRDefault="007F3877" w:rsidP="000373E6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і завдань предмета «Літературне читання» визначено такі змістові лінії: «Пізнаємо простір дитячого читання»; «Розвиваємо навичку читання, оволодіваємо прийомами розуміння прочитаного»; «Взаємодіємо усно за змістом прослуханого»; «Досліджуємо і взаємодіємо з текстами різних видів»; «Оволодіваємо прийомами роботи з дитячою книжкою»; «Досліджуємо і взаємодіємо з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медіапродукцією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»; «Перетворюємо та інсценізуємо прочитане; створюємо власні тексти».</w:t>
      </w:r>
    </w:p>
    <w:p w:rsidR="007F3877" w:rsidRPr="004C4EAE" w:rsidRDefault="000373E6" w:rsidP="000373E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Іншомовна освітня галузь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 реалізується через предмет англійська мова.</w:t>
      </w:r>
    </w:p>
    <w:p w:rsidR="007F3877" w:rsidRPr="004C4EAE" w:rsidRDefault="007F3877" w:rsidP="000373E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Метою навчання іноземної мови у початковій школі є формування вміння сприйняття інформації, висловленої іноземною мовою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br/>
        <w:t>в умовах безпосереднього та опосередкованого міжкультурного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br/>
        <w:t xml:space="preserve"> спілкування, та критичне оцінювання інформації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мети іншомовної освіти та завдань у початковій школі, виокремлено такі змістові лінії: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«Сприймання на слух» –</w:t>
      </w:r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на них вербально та/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невербально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«Зорове сприймання» –</w:t>
      </w:r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розпізнає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слова з опорою на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«Усна взаємодія»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передбачає творення коротких фраз про себе, надавання базової інформації(ім’я, родина, національність, місце проживання); 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«Усне висловлювання» –</w:t>
      </w:r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запитує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про себе та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вживаючи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потреби жести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«Писемне висловлювання» –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вміння писати короткі фрази для надання базової інформації; </w:t>
      </w:r>
    </w:p>
    <w:p w:rsidR="007F3877" w:rsidRPr="004C4EAE" w:rsidRDefault="000373E6" w:rsidP="000373E6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«Онлайн взаємодія» –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оволодіння вміннями встановлювати базовий соціальний контакт онлайн, вживаючи найпростіші ввічливі форми вітання та прощання, та розміщувати прості твердження про себе.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Освітня галузь «Математика»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реалізується через однойменний предмет. У початковому курсі математичної освіти відповідно до зазначеної мети і сформульованих завдань виділено такі змістові лінії: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«Числа, дії з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числами.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», «Робота з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</w:rPr>
        <w:t>».</w:t>
      </w:r>
    </w:p>
    <w:p w:rsidR="007F3877" w:rsidRPr="004C4EAE" w:rsidRDefault="007F3877" w:rsidP="000373E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EAE">
        <w:rPr>
          <w:color w:val="000000"/>
          <w:sz w:val="28"/>
          <w:szCs w:val="28"/>
          <w:lang w:val="uk-UA"/>
        </w:rPr>
        <w:t xml:space="preserve">У межах змістових ліній </w:t>
      </w:r>
      <w:r w:rsidRPr="004C4EAE">
        <w:rPr>
          <w:color w:val="000000"/>
          <w:sz w:val="28"/>
          <w:szCs w:val="28"/>
        </w:rPr>
        <w:t>«</w:t>
      </w:r>
      <w:proofErr w:type="spellStart"/>
      <w:r w:rsidRPr="004C4EAE">
        <w:rPr>
          <w:rStyle w:val="a6"/>
          <w:color w:val="000000"/>
          <w:sz w:val="28"/>
          <w:szCs w:val="28"/>
        </w:rPr>
        <w:t>Лічба</w:t>
      </w:r>
      <w:proofErr w:type="spellEnd"/>
      <w:r w:rsidRPr="004C4EAE">
        <w:rPr>
          <w:color w:val="000000"/>
          <w:sz w:val="28"/>
          <w:szCs w:val="28"/>
        </w:rPr>
        <w:t xml:space="preserve">», </w:t>
      </w:r>
      <w:r w:rsidRPr="004C4EAE">
        <w:rPr>
          <w:color w:val="000000"/>
          <w:sz w:val="28"/>
          <w:szCs w:val="28"/>
          <w:lang w:val="uk-UA"/>
        </w:rPr>
        <w:t>«</w:t>
      </w:r>
      <w:r w:rsidRPr="004C4EAE">
        <w:rPr>
          <w:rStyle w:val="a6"/>
          <w:color w:val="000000"/>
          <w:sz w:val="28"/>
          <w:szCs w:val="28"/>
          <w:lang w:val="uk-UA"/>
        </w:rPr>
        <w:t>Числа</w:t>
      </w:r>
      <w:r w:rsidRPr="004C4EAE">
        <w:rPr>
          <w:rStyle w:val="a6"/>
          <w:color w:val="000000"/>
          <w:sz w:val="28"/>
          <w:szCs w:val="28"/>
        </w:rPr>
        <w:t>.</w:t>
      </w:r>
      <w:r w:rsidRPr="004C4EAE">
        <w:rPr>
          <w:rStyle w:val="a6"/>
          <w:color w:val="000000"/>
          <w:sz w:val="28"/>
          <w:szCs w:val="28"/>
          <w:lang w:val="uk-UA"/>
        </w:rPr>
        <w:t xml:space="preserve"> Дії з числами</w:t>
      </w:r>
      <w:r w:rsidRPr="004C4EAE">
        <w:rPr>
          <w:color w:val="000000"/>
          <w:sz w:val="28"/>
          <w:szCs w:val="28"/>
          <w:lang w:val="uk-UA"/>
        </w:rPr>
        <w:t xml:space="preserve">» здійснюється формування поняття цілого невід’ємного числа, насамперед через розуміння принципу утворення різних видів чисел (натуральних одноцифрових, двоцифрових, нуля), їх порівняння та способів виконання арифметичних дій із цими числами — додавання, віднімання. </w:t>
      </w:r>
      <w:proofErr w:type="spellStart"/>
      <w:r w:rsidRPr="004C4EAE">
        <w:rPr>
          <w:color w:val="000000"/>
          <w:sz w:val="28"/>
          <w:szCs w:val="28"/>
        </w:rPr>
        <w:t>Крім</w:t>
      </w:r>
      <w:proofErr w:type="spellEnd"/>
      <w:r w:rsidRPr="004C4EAE">
        <w:rPr>
          <w:color w:val="000000"/>
          <w:sz w:val="28"/>
          <w:szCs w:val="28"/>
        </w:rPr>
        <w:t xml:space="preserve"> того, </w:t>
      </w:r>
      <w:proofErr w:type="spellStart"/>
      <w:r w:rsidRPr="004C4EAE">
        <w:rPr>
          <w:color w:val="000000"/>
          <w:sz w:val="28"/>
          <w:szCs w:val="28"/>
        </w:rPr>
        <w:t>розгортається</w:t>
      </w:r>
      <w:proofErr w:type="spellEnd"/>
      <w:r w:rsidRPr="004C4EAE">
        <w:rPr>
          <w:color w:val="000000"/>
          <w:sz w:val="28"/>
          <w:szCs w:val="28"/>
        </w:rPr>
        <w:t xml:space="preserve"> робота з </w:t>
      </w:r>
      <w:proofErr w:type="spellStart"/>
      <w:r w:rsidRPr="004C4EAE">
        <w:rPr>
          <w:color w:val="000000"/>
          <w:sz w:val="28"/>
          <w:szCs w:val="28"/>
        </w:rPr>
        <w:t>дослідження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законів</w:t>
      </w:r>
      <w:proofErr w:type="spellEnd"/>
      <w:r w:rsidRPr="004C4EAE">
        <w:rPr>
          <w:color w:val="000000"/>
          <w:sz w:val="28"/>
          <w:szCs w:val="28"/>
        </w:rPr>
        <w:t xml:space="preserve"> і </w:t>
      </w:r>
      <w:proofErr w:type="spellStart"/>
      <w:r w:rsidRPr="004C4EAE">
        <w:rPr>
          <w:color w:val="000000"/>
          <w:sz w:val="28"/>
          <w:szCs w:val="28"/>
        </w:rPr>
        <w:t>властивостей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способів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виконання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арифметичних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дій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під</w:t>
      </w:r>
      <w:proofErr w:type="spellEnd"/>
      <w:r w:rsidRPr="004C4EAE">
        <w:rPr>
          <w:color w:val="000000"/>
          <w:sz w:val="28"/>
          <w:szCs w:val="28"/>
        </w:rPr>
        <w:t xml:space="preserve"> час </w:t>
      </w:r>
      <w:proofErr w:type="spellStart"/>
      <w:r w:rsidRPr="004C4EAE">
        <w:rPr>
          <w:color w:val="000000"/>
          <w:sz w:val="28"/>
          <w:szCs w:val="28"/>
        </w:rPr>
        <w:t>розв’язання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повсякденних</w:t>
      </w:r>
      <w:proofErr w:type="spellEnd"/>
      <w:r w:rsidRPr="004C4EAE">
        <w:rPr>
          <w:color w:val="000000"/>
          <w:sz w:val="28"/>
          <w:szCs w:val="28"/>
        </w:rPr>
        <w:t xml:space="preserve"> проблем </w:t>
      </w:r>
      <w:proofErr w:type="spellStart"/>
      <w:r w:rsidRPr="004C4EAE">
        <w:rPr>
          <w:color w:val="000000"/>
          <w:sz w:val="28"/>
          <w:szCs w:val="28"/>
        </w:rPr>
        <w:t>математичного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змісту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зокрема</w:t>
      </w:r>
      <w:proofErr w:type="spellEnd"/>
      <w:r w:rsidRPr="004C4EAE">
        <w:rPr>
          <w:color w:val="000000"/>
          <w:sz w:val="28"/>
          <w:szCs w:val="28"/>
        </w:rPr>
        <w:t xml:space="preserve"> й </w:t>
      </w:r>
      <w:proofErr w:type="spellStart"/>
      <w:r w:rsidRPr="004C4EAE">
        <w:rPr>
          <w:color w:val="000000"/>
          <w:sz w:val="28"/>
          <w:szCs w:val="28"/>
        </w:rPr>
        <w:t>сюжетних</w:t>
      </w:r>
      <w:proofErr w:type="spellEnd"/>
      <w:r w:rsidRPr="004C4EAE">
        <w:rPr>
          <w:color w:val="000000"/>
          <w:sz w:val="28"/>
          <w:szCs w:val="28"/>
        </w:rPr>
        <w:t xml:space="preserve"> задач.</w:t>
      </w:r>
    </w:p>
    <w:p w:rsidR="007F3877" w:rsidRPr="004C4EAE" w:rsidRDefault="007F3877" w:rsidP="000373E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4C4EAE">
        <w:rPr>
          <w:color w:val="000000"/>
          <w:sz w:val="28"/>
          <w:szCs w:val="28"/>
        </w:rPr>
        <w:t>Змістова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лінія</w:t>
      </w:r>
      <w:proofErr w:type="spellEnd"/>
      <w:r w:rsidRPr="004C4EAE">
        <w:rPr>
          <w:color w:val="000000"/>
          <w:sz w:val="28"/>
          <w:szCs w:val="28"/>
        </w:rPr>
        <w:t xml:space="preserve"> «</w:t>
      </w:r>
      <w:proofErr w:type="spellStart"/>
      <w:r w:rsidRPr="004C4EAE">
        <w:rPr>
          <w:rStyle w:val="a6"/>
          <w:color w:val="000000"/>
          <w:sz w:val="28"/>
          <w:szCs w:val="28"/>
        </w:rPr>
        <w:t>Вирази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, </w:t>
      </w:r>
      <w:proofErr w:type="spellStart"/>
      <w:r w:rsidRPr="004C4EAE">
        <w:rPr>
          <w:rStyle w:val="a6"/>
          <w:color w:val="000000"/>
          <w:sz w:val="28"/>
          <w:szCs w:val="28"/>
        </w:rPr>
        <w:t>рівності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, </w:t>
      </w:r>
      <w:proofErr w:type="spellStart"/>
      <w:r w:rsidRPr="004C4EAE">
        <w:rPr>
          <w:rStyle w:val="a6"/>
          <w:color w:val="000000"/>
          <w:sz w:val="28"/>
          <w:szCs w:val="28"/>
        </w:rPr>
        <w:t>нерівності</w:t>
      </w:r>
      <w:proofErr w:type="spellEnd"/>
      <w:r w:rsidRPr="004C4EAE">
        <w:rPr>
          <w:color w:val="000000"/>
          <w:sz w:val="28"/>
          <w:szCs w:val="28"/>
        </w:rPr>
        <w:t xml:space="preserve">» </w:t>
      </w:r>
      <w:proofErr w:type="spellStart"/>
      <w:r w:rsidRPr="004C4EAE">
        <w:rPr>
          <w:color w:val="000000"/>
          <w:sz w:val="28"/>
          <w:szCs w:val="28"/>
        </w:rPr>
        <w:t>спрямована</w:t>
      </w:r>
      <w:proofErr w:type="spellEnd"/>
      <w:r w:rsidRPr="004C4EAE">
        <w:rPr>
          <w:color w:val="000000"/>
          <w:sz w:val="28"/>
          <w:szCs w:val="28"/>
        </w:rPr>
        <w:t xml:space="preserve"> на </w:t>
      </w:r>
      <w:proofErr w:type="spellStart"/>
      <w:r w:rsidRPr="004C4EAE">
        <w:rPr>
          <w:color w:val="000000"/>
          <w:sz w:val="28"/>
          <w:szCs w:val="28"/>
        </w:rPr>
        <w:t>формування</w:t>
      </w:r>
      <w:proofErr w:type="spellEnd"/>
      <w:r w:rsidRPr="004C4EAE">
        <w:rPr>
          <w:color w:val="000000"/>
          <w:sz w:val="28"/>
          <w:szCs w:val="28"/>
        </w:rPr>
        <w:t xml:space="preserve"> в </w:t>
      </w:r>
      <w:proofErr w:type="spellStart"/>
      <w:r w:rsidRPr="004C4EAE">
        <w:rPr>
          <w:color w:val="000000"/>
          <w:sz w:val="28"/>
          <w:szCs w:val="28"/>
        </w:rPr>
        <w:t>учнів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уявлень</w:t>
      </w:r>
      <w:proofErr w:type="spellEnd"/>
      <w:r w:rsidRPr="004C4EAE">
        <w:rPr>
          <w:color w:val="000000"/>
          <w:sz w:val="28"/>
          <w:szCs w:val="28"/>
        </w:rPr>
        <w:t xml:space="preserve"> про </w:t>
      </w:r>
      <w:proofErr w:type="spellStart"/>
      <w:r w:rsidRPr="004C4EAE">
        <w:rPr>
          <w:color w:val="000000"/>
          <w:sz w:val="28"/>
          <w:szCs w:val="28"/>
        </w:rPr>
        <w:t>математичні</w:t>
      </w:r>
      <w:proofErr w:type="spellEnd"/>
      <w:r w:rsidRPr="004C4EAE">
        <w:rPr>
          <w:color w:val="000000"/>
          <w:sz w:val="28"/>
          <w:szCs w:val="28"/>
        </w:rPr>
        <w:t xml:space="preserve"> (</w:t>
      </w:r>
      <w:proofErr w:type="spellStart"/>
      <w:r w:rsidRPr="004C4EAE">
        <w:rPr>
          <w:color w:val="000000"/>
          <w:sz w:val="28"/>
          <w:szCs w:val="28"/>
        </w:rPr>
        <w:t>числові</w:t>
      </w:r>
      <w:proofErr w:type="spellEnd"/>
      <w:r w:rsidRPr="004C4EAE">
        <w:rPr>
          <w:color w:val="000000"/>
          <w:sz w:val="28"/>
          <w:szCs w:val="28"/>
        </w:rPr>
        <w:t xml:space="preserve">) </w:t>
      </w:r>
      <w:proofErr w:type="spellStart"/>
      <w:r w:rsidRPr="004C4EAE">
        <w:rPr>
          <w:color w:val="000000"/>
          <w:sz w:val="28"/>
          <w:szCs w:val="28"/>
        </w:rPr>
        <w:t>вирази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рівності</w:t>
      </w:r>
      <w:proofErr w:type="spellEnd"/>
      <w:r w:rsidRPr="004C4EAE">
        <w:rPr>
          <w:color w:val="000000"/>
          <w:sz w:val="28"/>
          <w:szCs w:val="28"/>
        </w:rPr>
        <w:t xml:space="preserve">; </w:t>
      </w:r>
      <w:proofErr w:type="spellStart"/>
      <w:r w:rsidRPr="004C4EAE">
        <w:rPr>
          <w:color w:val="000000"/>
          <w:sz w:val="28"/>
          <w:szCs w:val="28"/>
        </w:rPr>
        <w:t>числові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нерівності</w:t>
      </w:r>
      <w:proofErr w:type="spellEnd"/>
      <w:r w:rsidRPr="004C4EAE">
        <w:rPr>
          <w:color w:val="000000"/>
          <w:sz w:val="28"/>
          <w:szCs w:val="28"/>
        </w:rPr>
        <w:t xml:space="preserve">; про </w:t>
      </w:r>
      <w:proofErr w:type="spellStart"/>
      <w:r w:rsidRPr="004C4EAE">
        <w:rPr>
          <w:color w:val="000000"/>
          <w:sz w:val="28"/>
          <w:szCs w:val="28"/>
        </w:rPr>
        <w:t>залежність</w:t>
      </w:r>
      <w:proofErr w:type="spellEnd"/>
      <w:r w:rsidRPr="004C4EAE">
        <w:rPr>
          <w:color w:val="000000"/>
          <w:sz w:val="28"/>
          <w:szCs w:val="28"/>
        </w:rPr>
        <w:t xml:space="preserve"> результату </w:t>
      </w:r>
      <w:proofErr w:type="spellStart"/>
      <w:r w:rsidRPr="004C4EAE">
        <w:rPr>
          <w:color w:val="000000"/>
          <w:sz w:val="28"/>
          <w:szCs w:val="28"/>
        </w:rPr>
        <w:t>арифметичної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дії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від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зміни</w:t>
      </w:r>
      <w:proofErr w:type="spellEnd"/>
      <w:r w:rsidRPr="004C4EAE">
        <w:rPr>
          <w:color w:val="000000"/>
          <w:sz w:val="28"/>
          <w:szCs w:val="28"/>
        </w:rPr>
        <w:t xml:space="preserve"> одного з </w:t>
      </w:r>
      <w:proofErr w:type="spellStart"/>
      <w:r w:rsidRPr="004C4EAE">
        <w:rPr>
          <w:color w:val="000000"/>
          <w:sz w:val="28"/>
          <w:szCs w:val="28"/>
        </w:rPr>
        <w:t>її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компонентів</w:t>
      </w:r>
      <w:proofErr w:type="spellEnd"/>
      <w:r w:rsidRPr="004C4EAE">
        <w:rPr>
          <w:color w:val="000000"/>
          <w:sz w:val="28"/>
          <w:szCs w:val="28"/>
        </w:rPr>
        <w:t xml:space="preserve">. </w:t>
      </w:r>
      <w:proofErr w:type="spellStart"/>
      <w:r w:rsidRPr="004C4EAE">
        <w:rPr>
          <w:color w:val="000000"/>
          <w:sz w:val="28"/>
          <w:szCs w:val="28"/>
        </w:rPr>
        <w:t>Ця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змістова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має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пропедевтичний</w:t>
      </w:r>
      <w:proofErr w:type="spellEnd"/>
      <w:r w:rsidRPr="004C4EAE">
        <w:rPr>
          <w:color w:val="000000"/>
          <w:sz w:val="28"/>
          <w:szCs w:val="28"/>
        </w:rPr>
        <w:t xml:space="preserve"> характер.</w:t>
      </w:r>
    </w:p>
    <w:p w:rsidR="007F3877" w:rsidRPr="004C4EAE" w:rsidRDefault="007F3877" w:rsidP="000373E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4C4EAE">
        <w:rPr>
          <w:color w:val="000000"/>
          <w:sz w:val="28"/>
          <w:szCs w:val="28"/>
        </w:rPr>
        <w:t>У рамках</w:t>
      </w:r>
      <w:proofErr w:type="gram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змістової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лінії</w:t>
      </w:r>
      <w:proofErr w:type="spellEnd"/>
      <w:r w:rsidRPr="004C4EAE">
        <w:rPr>
          <w:color w:val="000000"/>
          <w:sz w:val="28"/>
          <w:szCs w:val="28"/>
        </w:rPr>
        <w:t xml:space="preserve"> «</w:t>
      </w:r>
      <w:proofErr w:type="spellStart"/>
      <w:r w:rsidRPr="004C4EAE">
        <w:rPr>
          <w:rStyle w:val="a6"/>
          <w:color w:val="000000"/>
          <w:sz w:val="28"/>
          <w:szCs w:val="28"/>
        </w:rPr>
        <w:t>Вимірювання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 величин</w:t>
      </w:r>
      <w:r w:rsidRPr="004C4EAE">
        <w:rPr>
          <w:color w:val="000000"/>
          <w:sz w:val="28"/>
          <w:szCs w:val="28"/>
        </w:rPr>
        <w:t xml:space="preserve">», </w:t>
      </w:r>
      <w:proofErr w:type="spellStart"/>
      <w:r w:rsidRPr="004C4EAE">
        <w:rPr>
          <w:color w:val="000000"/>
          <w:sz w:val="28"/>
          <w:szCs w:val="28"/>
        </w:rPr>
        <w:t>спираючись</w:t>
      </w:r>
      <w:proofErr w:type="spellEnd"/>
      <w:r w:rsidRPr="004C4EAE">
        <w:rPr>
          <w:color w:val="000000"/>
          <w:sz w:val="28"/>
          <w:szCs w:val="28"/>
        </w:rPr>
        <w:t xml:space="preserve"> на </w:t>
      </w:r>
      <w:proofErr w:type="spellStart"/>
      <w:r w:rsidRPr="004C4EAE">
        <w:rPr>
          <w:color w:val="000000"/>
          <w:sz w:val="28"/>
          <w:szCs w:val="28"/>
        </w:rPr>
        <w:t>суб’єктний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досвід</w:t>
      </w:r>
      <w:proofErr w:type="spellEnd"/>
      <w:r w:rsidRPr="004C4EAE">
        <w:rPr>
          <w:color w:val="000000"/>
          <w:sz w:val="28"/>
          <w:szCs w:val="28"/>
        </w:rPr>
        <w:t xml:space="preserve"> та </w:t>
      </w:r>
      <w:proofErr w:type="spellStart"/>
      <w:r w:rsidRPr="004C4EAE">
        <w:rPr>
          <w:color w:val="000000"/>
          <w:sz w:val="28"/>
          <w:szCs w:val="28"/>
        </w:rPr>
        <w:t>практичну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необхідність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молодші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школярі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вчаться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вимірювати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величини</w:t>
      </w:r>
      <w:proofErr w:type="spellEnd"/>
      <w:r w:rsidRPr="004C4EAE">
        <w:rPr>
          <w:color w:val="000000"/>
          <w:sz w:val="28"/>
          <w:szCs w:val="28"/>
        </w:rPr>
        <w:t xml:space="preserve"> (</w:t>
      </w:r>
      <w:proofErr w:type="spellStart"/>
      <w:r w:rsidRPr="004C4EAE">
        <w:rPr>
          <w:color w:val="000000"/>
          <w:sz w:val="28"/>
          <w:szCs w:val="28"/>
        </w:rPr>
        <w:t>довжина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маса</w:t>
      </w:r>
      <w:proofErr w:type="spellEnd"/>
      <w:r w:rsidRPr="004C4EAE">
        <w:rPr>
          <w:color w:val="000000"/>
          <w:sz w:val="28"/>
          <w:szCs w:val="28"/>
        </w:rPr>
        <w:t xml:space="preserve">, час, </w:t>
      </w:r>
      <w:proofErr w:type="spellStart"/>
      <w:r w:rsidRPr="004C4EAE">
        <w:rPr>
          <w:color w:val="000000"/>
          <w:sz w:val="28"/>
          <w:szCs w:val="28"/>
        </w:rPr>
        <w:t>місткість</w:t>
      </w:r>
      <w:proofErr w:type="spellEnd"/>
      <w:r w:rsidRPr="004C4EAE">
        <w:rPr>
          <w:color w:val="000000"/>
          <w:sz w:val="28"/>
          <w:szCs w:val="28"/>
        </w:rPr>
        <w:t xml:space="preserve"> (</w:t>
      </w:r>
      <w:proofErr w:type="spellStart"/>
      <w:r w:rsidRPr="004C4EAE">
        <w:rPr>
          <w:color w:val="000000"/>
          <w:sz w:val="28"/>
          <w:szCs w:val="28"/>
        </w:rPr>
        <w:t>об’єм</w:t>
      </w:r>
      <w:proofErr w:type="spellEnd"/>
      <w:r w:rsidRPr="004C4EAE">
        <w:rPr>
          <w:color w:val="000000"/>
          <w:sz w:val="28"/>
          <w:szCs w:val="28"/>
        </w:rPr>
        <w:t xml:space="preserve">)) за </w:t>
      </w:r>
      <w:proofErr w:type="spellStart"/>
      <w:r w:rsidRPr="004C4EAE">
        <w:rPr>
          <w:color w:val="000000"/>
          <w:sz w:val="28"/>
          <w:szCs w:val="28"/>
        </w:rPr>
        <w:t>допомогою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підручних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засобів</w:t>
      </w:r>
      <w:proofErr w:type="spellEnd"/>
      <w:r w:rsidRPr="004C4EAE">
        <w:rPr>
          <w:color w:val="000000"/>
          <w:sz w:val="28"/>
          <w:szCs w:val="28"/>
        </w:rPr>
        <w:t xml:space="preserve"> та </w:t>
      </w:r>
      <w:proofErr w:type="spellStart"/>
      <w:r w:rsidRPr="004C4EAE">
        <w:rPr>
          <w:color w:val="000000"/>
          <w:sz w:val="28"/>
          <w:szCs w:val="28"/>
        </w:rPr>
        <w:t>вимірювальних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приладів</w:t>
      </w:r>
      <w:proofErr w:type="spellEnd"/>
      <w:r w:rsidRPr="004C4EAE">
        <w:rPr>
          <w:color w:val="000000"/>
          <w:sz w:val="28"/>
          <w:szCs w:val="28"/>
        </w:rPr>
        <w:t xml:space="preserve">, а </w:t>
      </w:r>
      <w:proofErr w:type="spellStart"/>
      <w:r w:rsidRPr="004C4EAE">
        <w:rPr>
          <w:color w:val="000000"/>
          <w:sz w:val="28"/>
          <w:szCs w:val="28"/>
        </w:rPr>
        <w:t>також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оперувати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грошима</w:t>
      </w:r>
      <w:proofErr w:type="spellEnd"/>
      <w:r w:rsidRPr="004C4EAE">
        <w:rPr>
          <w:color w:val="000000"/>
          <w:sz w:val="28"/>
          <w:szCs w:val="28"/>
        </w:rPr>
        <w:t xml:space="preserve">. </w:t>
      </w:r>
      <w:proofErr w:type="spellStart"/>
      <w:r w:rsidRPr="004C4EAE">
        <w:rPr>
          <w:color w:val="000000"/>
          <w:sz w:val="28"/>
          <w:szCs w:val="28"/>
        </w:rPr>
        <w:t>Водночас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учні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виконують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перетворення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порівняння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додавання</w:t>
      </w:r>
      <w:proofErr w:type="spellEnd"/>
      <w:r w:rsidRPr="004C4EAE">
        <w:rPr>
          <w:color w:val="000000"/>
          <w:sz w:val="28"/>
          <w:szCs w:val="28"/>
        </w:rPr>
        <w:t xml:space="preserve"> і </w:t>
      </w:r>
      <w:proofErr w:type="spellStart"/>
      <w:r w:rsidRPr="004C4EAE">
        <w:rPr>
          <w:color w:val="000000"/>
          <w:sz w:val="28"/>
          <w:szCs w:val="28"/>
        </w:rPr>
        <w:t>віднімання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іменованих</w:t>
      </w:r>
      <w:proofErr w:type="spellEnd"/>
      <w:r w:rsidRPr="004C4EAE">
        <w:rPr>
          <w:color w:val="000000"/>
          <w:sz w:val="28"/>
          <w:szCs w:val="28"/>
        </w:rPr>
        <w:t xml:space="preserve"> чисел, </w:t>
      </w:r>
      <w:proofErr w:type="spellStart"/>
      <w:r w:rsidRPr="004C4EAE">
        <w:rPr>
          <w:color w:val="000000"/>
          <w:sz w:val="28"/>
          <w:szCs w:val="28"/>
        </w:rPr>
        <w:t>розв’язують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повсякденні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проблеми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математичного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змісту</w:t>
      </w:r>
      <w:proofErr w:type="spellEnd"/>
      <w:r w:rsidRPr="004C4EAE">
        <w:rPr>
          <w:color w:val="000000"/>
          <w:sz w:val="28"/>
          <w:szCs w:val="28"/>
        </w:rPr>
        <w:t xml:space="preserve">, в тому </w:t>
      </w:r>
      <w:proofErr w:type="spellStart"/>
      <w:r w:rsidRPr="004C4EAE">
        <w:rPr>
          <w:color w:val="000000"/>
          <w:sz w:val="28"/>
          <w:szCs w:val="28"/>
        </w:rPr>
        <w:t>числі</w:t>
      </w:r>
      <w:proofErr w:type="spellEnd"/>
      <w:r w:rsidRPr="004C4EAE">
        <w:rPr>
          <w:color w:val="000000"/>
          <w:sz w:val="28"/>
          <w:szCs w:val="28"/>
        </w:rPr>
        <w:t xml:space="preserve"> й </w:t>
      </w:r>
      <w:proofErr w:type="spellStart"/>
      <w:r w:rsidRPr="004C4EAE">
        <w:rPr>
          <w:color w:val="000000"/>
          <w:sz w:val="28"/>
          <w:szCs w:val="28"/>
        </w:rPr>
        <w:t>сюжетні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задачі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використовуючи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різні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одиниці</w:t>
      </w:r>
      <w:proofErr w:type="spellEnd"/>
      <w:r w:rsidRPr="004C4EAE">
        <w:rPr>
          <w:color w:val="000000"/>
          <w:sz w:val="28"/>
          <w:szCs w:val="28"/>
        </w:rPr>
        <w:t xml:space="preserve"> величин.</w:t>
      </w:r>
    </w:p>
    <w:p w:rsidR="007F3877" w:rsidRPr="004C4EAE" w:rsidRDefault="007F3877" w:rsidP="000373E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C4EAE">
        <w:rPr>
          <w:color w:val="000000"/>
          <w:sz w:val="28"/>
          <w:szCs w:val="28"/>
        </w:rPr>
        <w:t xml:space="preserve">У </w:t>
      </w:r>
      <w:proofErr w:type="spellStart"/>
      <w:r w:rsidRPr="004C4EAE">
        <w:rPr>
          <w:color w:val="000000"/>
          <w:sz w:val="28"/>
          <w:szCs w:val="28"/>
        </w:rPr>
        <w:t>процесі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навчальної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роботи</w:t>
      </w:r>
      <w:proofErr w:type="spellEnd"/>
      <w:r w:rsidRPr="004C4EAE">
        <w:rPr>
          <w:color w:val="000000"/>
          <w:sz w:val="28"/>
          <w:szCs w:val="28"/>
        </w:rPr>
        <w:t xml:space="preserve"> з </w:t>
      </w:r>
      <w:proofErr w:type="spellStart"/>
      <w:r w:rsidRPr="004C4EAE">
        <w:rPr>
          <w:color w:val="000000"/>
          <w:sz w:val="28"/>
          <w:szCs w:val="28"/>
        </w:rPr>
        <w:t>різними</w:t>
      </w:r>
      <w:proofErr w:type="spellEnd"/>
      <w:r w:rsidRPr="004C4EAE">
        <w:rPr>
          <w:color w:val="000000"/>
          <w:sz w:val="28"/>
          <w:szCs w:val="28"/>
        </w:rPr>
        <w:t xml:space="preserve"> величинами </w:t>
      </w:r>
      <w:proofErr w:type="spellStart"/>
      <w:r w:rsidRPr="004C4EAE">
        <w:rPr>
          <w:color w:val="000000"/>
          <w:sz w:val="28"/>
          <w:szCs w:val="28"/>
        </w:rPr>
        <w:t>виокремлюється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також</w:t>
      </w:r>
      <w:proofErr w:type="spellEnd"/>
      <w:r w:rsidRPr="004C4EAE">
        <w:rPr>
          <w:color w:val="000000"/>
          <w:sz w:val="28"/>
          <w:szCs w:val="28"/>
        </w:rPr>
        <w:t xml:space="preserve"> і робота з </w:t>
      </w:r>
      <w:proofErr w:type="spellStart"/>
      <w:r w:rsidRPr="004C4EAE">
        <w:rPr>
          <w:color w:val="000000"/>
          <w:sz w:val="28"/>
          <w:szCs w:val="28"/>
        </w:rPr>
        <w:t>геометричним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матеріалом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дослідження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просторових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відношень</w:t>
      </w:r>
      <w:proofErr w:type="spellEnd"/>
      <w:r w:rsidRPr="004C4EAE">
        <w:rPr>
          <w:color w:val="000000"/>
          <w:sz w:val="28"/>
          <w:szCs w:val="28"/>
        </w:rPr>
        <w:t xml:space="preserve"> та </w:t>
      </w:r>
      <w:proofErr w:type="spellStart"/>
      <w:r w:rsidRPr="004C4EAE">
        <w:rPr>
          <w:color w:val="000000"/>
          <w:sz w:val="28"/>
          <w:szCs w:val="28"/>
        </w:rPr>
        <w:t>геометричних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фігур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різних</w:t>
      </w:r>
      <w:proofErr w:type="spellEnd"/>
      <w:r w:rsidRPr="004C4EAE">
        <w:rPr>
          <w:color w:val="000000"/>
          <w:sz w:val="28"/>
          <w:szCs w:val="28"/>
        </w:rPr>
        <w:t xml:space="preserve"> форм, </w:t>
      </w:r>
      <w:proofErr w:type="spellStart"/>
      <w:r w:rsidRPr="004C4EAE">
        <w:rPr>
          <w:color w:val="000000"/>
          <w:sz w:val="28"/>
          <w:szCs w:val="28"/>
        </w:rPr>
        <w:t>конструювання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площинних</w:t>
      </w:r>
      <w:proofErr w:type="spellEnd"/>
      <w:r w:rsidRPr="004C4EAE">
        <w:rPr>
          <w:color w:val="000000"/>
          <w:sz w:val="28"/>
          <w:szCs w:val="28"/>
        </w:rPr>
        <w:t xml:space="preserve"> та </w:t>
      </w:r>
      <w:proofErr w:type="spellStart"/>
      <w:r w:rsidRPr="004C4EAE">
        <w:rPr>
          <w:color w:val="000000"/>
          <w:sz w:val="28"/>
          <w:szCs w:val="28"/>
        </w:rPr>
        <w:t>об’ємних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фігур</w:t>
      </w:r>
      <w:proofErr w:type="spellEnd"/>
      <w:r w:rsidRPr="004C4EAE">
        <w:rPr>
          <w:color w:val="000000"/>
          <w:sz w:val="28"/>
          <w:szCs w:val="28"/>
        </w:rPr>
        <w:t xml:space="preserve"> з </w:t>
      </w:r>
      <w:proofErr w:type="spellStart"/>
      <w:r w:rsidRPr="004C4EAE">
        <w:rPr>
          <w:color w:val="000000"/>
          <w:sz w:val="28"/>
          <w:szCs w:val="28"/>
        </w:rPr>
        <w:t>підручного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матеріалу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створення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макетів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реальних</w:t>
      </w:r>
      <w:proofErr w:type="spellEnd"/>
      <w:r w:rsidRPr="004C4EAE">
        <w:rPr>
          <w:color w:val="000000"/>
          <w:sz w:val="28"/>
          <w:szCs w:val="28"/>
        </w:rPr>
        <w:t xml:space="preserve"> та </w:t>
      </w:r>
      <w:proofErr w:type="spellStart"/>
      <w:r w:rsidRPr="004C4EAE">
        <w:rPr>
          <w:color w:val="000000"/>
          <w:sz w:val="28"/>
          <w:szCs w:val="28"/>
        </w:rPr>
        <w:t>уявних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об’єктів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різних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конструкцій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виконання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простих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завдань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описаних</w:t>
      </w:r>
      <w:proofErr w:type="spellEnd"/>
      <w:r w:rsidRPr="004C4EAE">
        <w:rPr>
          <w:color w:val="000000"/>
          <w:sz w:val="28"/>
          <w:szCs w:val="28"/>
        </w:rPr>
        <w:t xml:space="preserve"> у </w:t>
      </w:r>
      <w:proofErr w:type="spellStart"/>
      <w:r w:rsidRPr="004C4EAE">
        <w:rPr>
          <w:color w:val="000000"/>
          <w:sz w:val="28"/>
          <w:szCs w:val="28"/>
        </w:rPr>
        <w:t>математичних</w:t>
      </w:r>
      <w:proofErr w:type="spellEnd"/>
      <w:r w:rsidRPr="004C4EAE">
        <w:rPr>
          <w:color w:val="000000"/>
          <w:sz w:val="28"/>
          <w:szCs w:val="28"/>
        </w:rPr>
        <w:t xml:space="preserve"> текстах, </w:t>
      </w:r>
      <w:proofErr w:type="spellStart"/>
      <w:r w:rsidRPr="004C4EAE">
        <w:rPr>
          <w:color w:val="000000"/>
          <w:sz w:val="28"/>
          <w:szCs w:val="28"/>
        </w:rPr>
        <w:t>зокрема</w:t>
      </w:r>
      <w:proofErr w:type="spellEnd"/>
      <w:r w:rsidRPr="004C4EAE">
        <w:rPr>
          <w:color w:val="000000"/>
          <w:sz w:val="28"/>
          <w:szCs w:val="28"/>
        </w:rPr>
        <w:t xml:space="preserve"> й </w:t>
      </w:r>
      <w:proofErr w:type="spellStart"/>
      <w:r w:rsidRPr="004C4EAE">
        <w:rPr>
          <w:color w:val="000000"/>
          <w:sz w:val="28"/>
          <w:szCs w:val="28"/>
        </w:rPr>
        <w:t>сюжетних</w:t>
      </w:r>
      <w:proofErr w:type="spellEnd"/>
      <w:r w:rsidRPr="004C4EAE">
        <w:rPr>
          <w:color w:val="000000"/>
          <w:sz w:val="28"/>
          <w:szCs w:val="28"/>
        </w:rPr>
        <w:t xml:space="preserve"> задачах </w:t>
      </w:r>
      <w:proofErr w:type="spellStart"/>
      <w:r w:rsidRPr="004C4EAE">
        <w:rPr>
          <w:color w:val="000000"/>
          <w:sz w:val="28"/>
          <w:szCs w:val="28"/>
        </w:rPr>
        <w:t>геометричного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змісту</w:t>
      </w:r>
      <w:proofErr w:type="spellEnd"/>
      <w:r w:rsidRPr="004C4EAE">
        <w:rPr>
          <w:color w:val="000000"/>
          <w:sz w:val="28"/>
          <w:szCs w:val="28"/>
        </w:rPr>
        <w:t xml:space="preserve"> (</w:t>
      </w:r>
      <w:proofErr w:type="spellStart"/>
      <w:r w:rsidRPr="004C4EAE">
        <w:rPr>
          <w:color w:val="000000"/>
          <w:sz w:val="28"/>
          <w:szCs w:val="28"/>
        </w:rPr>
        <w:t>змістова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лінія</w:t>
      </w:r>
      <w:proofErr w:type="spellEnd"/>
      <w:r w:rsidRPr="004C4EAE">
        <w:rPr>
          <w:color w:val="000000"/>
          <w:sz w:val="28"/>
          <w:szCs w:val="28"/>
        </w:rPr>
        <w:t xml:space="preserve"> «</w:t>
      </w:r>
      <w:proofErr w:type="spellStart"/>
      <w:r w:rsidRPr="004C4EAE">
        <w:rPr>
          <w:rStyle w:val="a6"/>
          <w:color w:val="000000"/>
          <w:sz w:val="28"/>
          <w:szCs w:val="28"/>
        </w:rPr>
        <w:t>Просторові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4C4EAE">
        <w:rPr>
          <w:rStyle w:val="a6"/>
          <w:color w:val="000000"/>
          <w:sz w:val="28"/>
          <w:szCs w:val="28"/>
        </w:rPr>
        <w:t>відношення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. </w:t>
      </w:r>
      <w:proofErr w:type="spellStart"/>
      <w:r w:rsidRPr="004C4EAE">
        <w:rPr>
          <w:rStyle w:val="a6"/>
          <w:color w:val="000000"/>
          <w:sz w:val="28"/>
          <w:szCs w:val="28"/>
        </w:rPr>
        <w:t>Геометричні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4C4EAE">
        <w:rPr>
          <w:rStyle w:val="a6"/>
          <w:color w:val="000000"/>
          <w:sz w:val="28"/>
          <w:szCs w:val="28"/>
        </w:rPr>
        <w:t>фігури</w:t>
      </w:r>
      <w:proofErr w:type="spellEnd"/>
      <w:r w:rsidRPr="004C4EAE">
        <w:rPr>
          <w:color w:val="000000"/>
          <w:sz w:val="28"/>
          <w:szCs w:val="28"/>
        </w:rPr>
        <w:t>»).</w:t>
      </w:r>
    </w:p>
    <w:p w:rsidR="007F3877" w:rsidRPr="004C4EAE" w:rsidRDefault="007F3877" w:rsidP="000373E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4C4EAE">
        <w:rPr>
          <w:color w:val="000000"/>
          <w:sz w:val="28"/>
          <w:szCs w:val="28"/>
        </w:rPr>
        <w:t>Змістова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лінія</w:t>
      </w:r>
      <w:proofErr w:type="spellEnd"/>
      <w:r w:rsidRPr="004C4EAE">
        <w:rPr>
          <w:color w:val="000000"/>
          <w:sz w:val="28"/>
          <w:szCs w:val="28"/>
        </w:rPr>
        <w:t xml:space="preserve"> «</w:t>
      </w:r>
      <w:r w:rsidRPr="004C4EAE">
        <w:rPr>
          <w:rStyle w:val="a6"/>
          <w:color w:val="000000"/>
          <w:sz w:val="28"/>
          <w:szCs w:val="28"/>
        </w:rPr>
        <w:t xml:space="preserve">Робота з </w:t>
      </w:r>
      <w:proofErr w:type="spellStart"/>
      <w:r w:rsidRPr="004C4EAE">
        <w:rPr>
          <w:rStyle w:val="a6"/>
          <w:color w:val="000000"/>
          <w:sz w:val="28"/>
          <w:szCs w:val="28"/>
        </w:rPr>
        <w:t>даними</w:t>
      </w:r>
      <w:proofErr w:type="spellEnd"/>
      <w:r w:rsidRPr="004C4EAE">
        <w:rPr>
          <w:color w:val="000000"/>
          <w:sz w:val="28"/>
          <w:szCs w:val="28"/>
        </w:rPr>
        <w:t xml:space="preserve">» </w:t>
      </w:r>
      <w:proofErr w:type="spellStart"/>
      <w:r w:rsidRPr="004C4EAE">
        <w:rPr>
          <w:color w:val="000000"/>
          <w:sz w:val="28"/>
          <w:szCs w:val="28"/>
        </w:rPr>
        <w:t>передбачає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ознайомлення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учнів</w:t>
      </w:r>
      <w:proofErr w:type="spellEnd"/>
      <w:r w:rsidRPr="004C4EAE">
        <w:rPr>
          <w:color w:val="000000"/>
          <w:sz w:val="28"/>
          <w:szCs w:val="28"/>
        </w:rPr>
        <w:t xml:space="preserve"> на практичному </w:t>
      </w:r>
      <w:proofErr w:type="spellStart"/>
      <w:r w:rsidRPr="004C4EAE">
        <w:rPr>
          <w:color w:val="000000"/>
          <w:sz w:val="28"/>
          <w:szCs w:val="28"/>
        </w:rPr>
        <w:t>рівні</w:t>
      </w:r>
      <w:proofErr w:type="spellEnd"/>
      <w:r w:rsidRPr="004C4EAE">
        <w:rPr>
          <w:color w:val="000000"/>
          <w:sz w:val="28"/>
          <w:szCs w:val="28"/>
        </w:rPr>
        <w:t xml:space="preserve"> з </w:t>
      </w:r>
      <w:proofErr w:type="spellStart"/>
      <w:r w:rsidRPr="004C4EAE">
        <w:rPr>
          <w:color w:val="000000"/>
          <w:sz w:val="28"/>
          <w:szCs w:val="28"/>
        </w:rPr>
        <w:t>найпростішими</w:t>
      </w:r>
      <w:proofErr w:type="spellEnd"/>
      <w:r w:rsidRPr="004C4EAE">
        <w:rPr>
          <w:color w:val="000000"/>
          <w:sz w:val="28"/>
          <w:szCs w:val="28"/>
        </w:rPr>
        <w:t xml:space="preserve"> способами </w:t>
      </w:r>
      <w:proofErr w:type="spellStart"/>
      <w:r w:rsidRPr="004C4EAE">
        <w:rPr>
          <w:color w:val="000000"/>
          <w:sz w:val="28"/>
          <w:szCs w:val="28"/>
        </w:rPr>
        <w:t>виділення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аналізу</w:t>
      </w:r>
      <w:proofErr w:type="spellEnd"/>
      <w:r w:rsidRPr="004C4EAE">
        <w:rPr>
          <w:color w:val="000000"/>
          <w:sz w:val="28"/>
          <w:szCs w:val="28"/>
        </w:rPr>
        <w:t xml:space="preserve"> і </w:t>
      </w:r>
      <w:proofErr w:type="spellStart"/>
      <w:r w:rsidRPr="004C4EAE">
        <w:rPr>
          <w:color w:val="000000"/>
          <w:sz w:val="28"/>
          <w:szCs w:val="28"/>
        </w:rPr>
        <w:t>впорядкування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даних</w:t>
      </w:r>
      <w:proofErr w:type="spellEnd"/>
      <w:r w:rsidRPr="004C4EAE">
        <w:rPr>
          <w:color w:val="000000"/>
          <w:sz w:val="28"/>
          <w:szCs w:val="28"/>
        </w:rPr>
        <w:t xml:space="preserve"> за </w:t>
      </w:r>
      <w:proofErr w:type="spellStart"/>
      <w:r w:rsidRPr="004C4EAE">
        <w:rPr>
          <w:color w:val="000000"/>
          <w:sz w:val="28"/>
          <w:szCs w:val="28"/>
        </w:rPr>
        <w:t>певною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ознакою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формування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початкових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умінь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опрацьовувати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дані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поданих</w:t>
      </w:r>
      <w:proofErr w:type="spellEnd"/>
      <w:r w:rsidRPr="004C4EAE">
        <w:rPr>
          <w:color w:val="000000"/>
          <w:sz w:val="28"/>
          <w:szCs w:val="28"/>
        </w:rPr>
        <w:t xml:space="preserve"> в </w:t>
      </w:r>
      <w:proofErr w:type="spellStart"/>
      <w:r w:rsidRPr="004C4EAE">
        <w:rPr>
          <w:color w:val="000000"/>
          <w:sz w:val="28"/>
          <w:szCs w:val="28"/>
        </w:rPr>
        <w:t>умові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задачі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чи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зібраних</w:t>
      </w:r>
      <w:proofErr w:type="spellEnd"/>
      <w:r w:rsidRPr="004C4EAE">
        <w:rPr>
          <w:color w:val="000000"/>
          <w:sz w:val="28"/>
          <w:szCs w:val="28"/>
        </w:rPr>
        <w:t xml:space="preserve"> за </w:t>
      </w:r>
      <w:proofErr w:type="spellStart"/>
      <w:r w:rsidRPr="004C4EAE">
        <w:rPr>
          <w:color w:val="000000"/>
          <w:sz w:val="28"/>
          <w:szCs w:val="28"/>
        </w:rPr>
        <w:t>допомогою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опитувальника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тощо</w:t>
      </w:r>
      <w:proofErr w:type="spellEnd"/>
      <w:r w:rsidRPr="004C4EAE">
        <w:rPr>
          <w:color w:val="000000"/>
          <w:sz w:val="28"/>
          <w:szCs w:val="28"/>
        </w:rPr>
        <w:t xml:space="preserve">. </w:t>
      </w:r>
    </w:p>
    <w:p w:rsidR="007F3877" w:rsidRPr="004C4EAE" w:rsidRDefault="007F3877" w:rsidP="000373E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4C4EAE">
        <w:rPr>
          <w:color w:val="000000"/>
          <w:sz w:val="28"/>
          <w:szCs w:val="28"/>
        </w:rPr>
        <w:t>Завданнями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змістової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лінії</w:t>
      </w:r>
      <w:proofErr w:type="spellEnd"/>
      <w:r w:rsidRPr="004C4EAE">
        <w:rPr>
          <w:color w:val="000000"/>
          <w:sz w:val="28"/>
          <w:szCs w:val="28"/>
        </w:rPr>
        <w:t xml:space="preserve"> «</w:t>
      </w:r>
      <w:proofErr w:type="spellStart"/>
      <w:r w:rsidRPr="004C4EAE">
        <w:rPr>
          <w:rStyle w:val="a6"/>
          <w:color w:val="000000"/>
          <w:sz w:val="28"/>
          <w:szCs w:val="28"/>
        </w:rPr>
        <w:t>Математичні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4C4EAE">
        <w:rPr>
          <w:rStyle w:val="a6"/>
          <w:color w:val="000000"/>
          <w:sz w:val="28"/>
          <w:szCs w:val="28"/>
        </w:rPr>
        <w:t>задачі</w:t>
      </w:r>
      <w:proofErr w:type="spellEnd"/>
      <w:r w:rsidRPr="004C4EAE">
        <w:rPr>
          <w:rStyle w:val="a6"/>
          <w:color w:val="000000"/>
          <w:sz w:val="28"/>
          <w:szCs w:val="28"/>
        </w:rPr>
        <w:t xml:space="preserve"> і </w:t>
      </w:r>
      <w:proofErr w:type="spellStart"/>
      <w:r w:rsidRPr="004C4EAE">
        <w:rPr>
          <w:rStyle w:val="a6"/>
          <w:color w:val="000000"/>
          <w:sz w:val="28"/>
          <w:szCs w:val="28"/>
        </w:rPr>
        <w:t>дослідження</w:t>
      </w:r>
      <w:proofErr w:type="spellEnd"/>
      <w:r w:rsidRPr="004C4EAE">
        <w:rPr>
          <w:color w:val="000000"/>
          <w:sz w:val="28"/>
          <w:szCs w:val="28"/>
        </w:rPr>
        <w:t xml:space="preserve">» є </w:t>
      </w:r>
      <w:proofErr w:type="spellStart"/>
      <w:r w:rsidRPr="004C4EAE">
        <w:rPr>
          <w:color w:val="000000"/>
          <w:sz w:val="28"/>
          <w:szCs w:val="28"/>
        </w:rPr>
        <w:t>формування</w:t>
      </w:r>
      <w:proofErr w:type="spellEnd"/>
      <w:r w:rsidRPr="004C4EAE">
        <w:rPr>
          <w:color w:val="000000"/>
          <w:sz w:val="28"/>
          <w:szCs w:val="28"/>
        </w:rPr>
        <w:t xml:space="preserve"> в </w:t>
      </w:r>
      <w:proofErr w:type="spellStart"/>
      <w:r w:rsidRPr="004C4EAE">
        <w:rPr>
          <w:color w:val="000000"/>
          <w:sz w:val="28"/>
          <w:szCs w:val="28"/>
        </w:rPr>
        <w:t>учнів</w:t>
      </w:r>
      <w:proofErr w:type="spellEnd"/>
      <w:r w:rsidRPr="004C4EAE">
        <w:rPr>
          <w:color w:val="000000"/>
          <w:sz w:val="28"/>
          <w:szCs w:val="28"/>
        </w:rPr>
        <w:t xml:space="preserve"> на </w:t>
      </w:r>
      <w:proofErr w:type="spellStart"/>
      <w:r w:rsidRPr="004C4EAE">
        <w:rPr>
          <w:color w:val="000000"/>
          <w:sz w:val="28"/>
          <w:szCs w:val="28"/>
        </w:rPr>
        <w:t>матеріалі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сюжетних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геометричних</w:t>
      </w:r>
      <w:proofErr w:type="spellEnd"/>
      <w:r w:rsidRPr="004C4EAE">
        <w:rPr>
          <w:color w:val="000000"/>
          <w:sz w:val="28"/>
          <w:szCs w:val="28"/>
        </w:rPr>
        <w:t xml:space="preserve"> і </w:t>
      </w:r>
      <w:proofErr w:type="spellStart"/>
      <w:r w:rsidRPr="004C4EAE">
        <w:rPr>
          <w:color w:val="000000"/>
          <w:sz w:val="28"/>
          <w:szCs w:val="28"/>
        </w:rPr>
        <w:t>практичних</w:t>
      </w:r>
      <w:proofErr w:type="spellEnd"/>
      <w:r w:rsidRPr="004C4EAE">
        <w:rPr>
          <w:color w:val="000000"/>
          <w:sz w:val="28"/>
          <w:szCs w:val="28"/>
        </w:rPr>
        <w:t xml:space="preserve"> задач, а </w:t>
      </w:r>
      <w:proofErr w:type="spellStart"/>
      <w:r w:rsidRPr="004C4EAE">
        <w:rPr>
          <w:color w:val="000000"/>
          <w:sz w:val="28"/>
          <w:szCs w:val="28"/>
        </w:rPr>
        <w:t>також</w:t>
      </w:r>
      <w:proofErr w:type="spellEnd"/>
      <w:r w:rsidRPr="004C4EAE">
        <w:rPr>
          <w:color w:val="000000"/>
          <w:sz w:val="28"/>
          <w:szCs w:val="28"/>
        </w:rPr>
        <w:t xml:space="preserve"> у </w:t>
      </w:r>
      <w:proofErr w:type="spellStart"/>
      <w:r w:rsidRPr="004C4EAE">
        <w:rPr>
          <w:color w:val="000000"/>
          <w:sz w:val="28"/>
          <w:szCs w:val="28"/>
        </w:rPr>
        <w:t>процесі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виконання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найпростіших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навчальних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досліджень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здатності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розпізнавати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практичні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проблеми</w:t>
      </w:r>
      <w:proofErr w:type="spellEnd"/>
      <w:r w:rsidRPr="004C4EAE">
        <w:rPr>
          <w:color w:val="000000"/>
          <w:sz w:val="28"/>
          <w:szCs w:val="28"/>
        </w:rPr>
        <w:t xml:space="preserve">, </w:t>
      </w:r>
      <w:proofErr w:type="spellStart"/>
      <w:r w:rsidRPr="004C4EAE">
        <w:rPr>
          <w:color w:val="000000"/>
          <w:sz w:val="28"/>
          <w:szCs w:val="28"/>
        </w:rPr>
        <w:t>що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розв’язуються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із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застосуванням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математичних</w:t>
      </w:r>
      <w:proofErr w:type="spellEnd"/>
      <w:r w:rsidRPr="004C4EAE">
        <w:rPr>
          <w:color w:val="000000"/>
          <w:sz w:val="28"/>
          <w:szCs w:val="28"/>
        </w:rPr>
        <w:t xml:space="preserve"> </w:t>
      </w:r>
      <w:proofErr w:type="spellStart"/>
      <w:r w:rsidRPr="004C4EAE">
        <w:rPr>
          <w:color w:val="000000"/>
          <w:sz w:val="28"/>
          <w:szCs w:val="28"/>
        </w:rPr>
        <w:t>методів</w:t>
      </w:r>
      <w:proofErr w:type="spellEnd"/>
      <w:r w:rsidRPr="004C4EAE">
        <w:rPr>
          <w:color w:val="000000"/>
          <w:sz w:val="28"/>
          <w:szCs w:val="28"/>
        </w:rPr>
        <w:t>.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рамках інтегрованого предмета</w:t>
      </w:r>
      <w:r w:rsidR="007F3877"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«Я досліджую світ»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відбувається розподіл годин між освітніми галузями. Природнича, технологічна, </w:t>
      </w:r>
      <w:proofErr w:type="spellStart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інформатична</w:t>
      </w:r>
      <w:proofErr w:type="spellEnd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соціальна і </w:t>
      </w:r>
      <w:proofErr w:type="spellStart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здоров’язбережна</w:t>
      </w:r>
      <w:proofErr w:type="spellEnd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громадянська та історична галузі інтегруються в предметі «Я досліджую світ», в який будуть входити модулі трудового навчання, основ здоров’я  та природознавства.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Тематичну основу курсу складають змістові лінії, які визначені Державним стандартом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початкової освіти і охоплюють складники названих вище галузей в їх інтегрованій суті, а саме: 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«Людина»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(пізнання себе, своїх можливостей; здорова і безпечна поведінка); 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«Людина серед людей»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(стандарти поведінки в сім'ї, в суспільстві; моральні норми; навички співжиття і співпраці); 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«Людина в суспільстві»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(громадянські права та обов'язки як члена суспільства. Пізнання свого краю, історії, символів держави. Внесок українців у світові досягнення); 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«Людина і світ»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(толерантне ставлення до різноманітності світу людей, культур, звичаїв);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</w:rPr>
        <w:t>«Природа»</w:t>
      </w:r>
      <w:r w:rsidRPr="004C4E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нежива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і жива природа;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природа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природа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).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3877" w:rsidRPr="004C4EAE" w:rsidRDefault="007F3877" w:rsidP="000373E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«Людина і природа»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(пізнання природи; взаємозв'язок об'єктів і явищ природи; рукотворний світ людини; відповідальна діяльність людини у природі; роль природничих знань і технологій у житті людини; залежність між діяльністю людини і станом довкілля). 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Зміст технологічної освітньої галузі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структурується за такими змістовими лініями: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«Інформаційно-комунікаційне середовище», «Середовище </w:t>
      </w:r>
      <w:proofErr w:type="spellStart"/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>», «Середовище техніки і технологій», «Середовище соціалізації».</w:t>
      </w:r>
    </w:p>
    <w:p w:rsidR="007F3877" w:rsidRPr="004C4EAE" w:rsidRDefault="007F3877" w:rsidP="000373E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«Інформаційно-комунікаційне середовище»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охоплює вивчення питань гармонійного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деталей. </w:t>
      </w:r>
    </w:p>
    <w:p w:rsidR="007F3877" w:rsidRPr="004C4EAE" w:rsidRDefault="007F3877" w:rsidP="000373E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«Середовище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проєктування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реалізацію творчого потенціалу учнів, створення умов для продукування ідей, вибору особисто привабливих об’єктів праці;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– моделювання і конструювання; виконання елементарних графічних зображень; добір матеріалів за їх властивостями; читання інструкційних карток із зображеннями для поетапного виготовлення виробу. </w:t>
      </w:r>
    </w:p>
    <w:p w:rsidR="007F3877" w:rsidRPr="004C4EAE" w:rsidRDefault="007F3877" w:rsidP="000373E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«Середовище техніки і технологій»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 </w:t>
      </w:r>
    </w:p>
    <w:p w:rsidR="007F3877" w:rsidRPr="004C4EAE" w:rsidRDefault="007F3877" w:rsidP="000373E6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«Середовище соціалізації»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здатності оцінювати та презентувати результати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 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поставленої мети та завдань </w:t>
      </w:r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мистецької освітньої галузі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змістовими лініями: «Художньо-практична діяльність», «Сприймання та інтерпретація мистецтва», «Комунікація через мистецтво», які окреслюють рамкову модель досягнення загальних цілей мистецької освітньої галузі, що реалізується в предметі мистецтво.</w:t>
      </w:r>
    </w:p>
    <w:p w:rsidR="007F3877" w:rsidRPr="004C4EAE" w:rsidRDefault="007F3877" w:rsidP="000373E6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Змістова лінія</w:t>
      </w:r>
      <w:r w:rsidRPr="004C4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«</w:t>
      </w:r>
      <w:r w:rsidRPr="004C4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Художньо-практична діяльність»</w:t>
      </w: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художньо-творчого самовияву. </w:t>
      </w:r>
    </w:p>
    <w:p w:rsidR="007F3877" w:rsidRPr="004C4EAE" w:rsidRDefault="007F3877" w:rsidP="000373E6">
      <w:pPr>
        <w:pStyle w:val="a4"/>
        <w:widowControl w:val="0"/>
        <w:numPr>
          <w:ilvl w:val="0"/>
          <w:numId w:val="19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«Сприймання та інтерпретація мистецтва»</w:t>
      </w: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спрямована на пізнання цінностей, що несуть твори мистецтва. </w:t>
      </w:r>
    </w:p>
    <w:p w:rsidR="007F3877" w:rsidRPr="004C4EAE" w:rsidRDefault="007F3877" w:rsidP="000373E6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Реалізація змістової лінії </w:t>
      </w:r>
      <w:r w:rsidRPr="004C4E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uk-UA"/>
        </w:rPr>
        <w:t>«Комунікація через мистецтво»</w:t>
      </w:r>
      <w:r w:rsidRPr="004C4EA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націлена на соціалізацію учнів через мистецтво, усвідомлення ними свого «Я» (своїх мистецьких можливостей). 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фізкультурної освітньої галузі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охоплює такі змістові лінії: </w:t>
      </w:r>
      <w:r w:rsidR="007F3877" w:rsidRPr="004C4EAE">
        <w:rPr>
          <w:rFonts w:ascii="Times New Roman" w:hAnsi="Times New Roman" w:cs="Times New Roman"/>
          <w:sz w:val="28"/>
          <w:szCs w:val="28"/>
          <w:lang w:val="uk-UA"/>
        </w:rPr>
        <w:t>«Рухова діяльність», «Ігрова та змагальна діяльність»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 Вони реалізуються в навчальному предметі фізична культура.</w:t>
      </w:r>
    </w:p>
    <w:p w:rsidR="007F3877" w:rsidRPr="004C4EAE" w:rsidRDefault="007F3877" w:rsidP="000373E6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«Рухова діяльність»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формування в молодших школярів уявлення про фізичну культуру як сукупність різноманітних фізичних вправ, способів рухової та ігрової діяльності, спрямованих на фізичний розвиток, зміцнення здоров’я та формування в молодших школярів умінь і навичок володіння різними способами рухової діяльності; здатності виконання вправ основної гімнастики, організуючих вправ</w:t>
      </w:r>
      <w:r w:rsidR="000373E6">
        <w:rPr>
          <w:rFonts w:ascii="Times New Roman" w:hAnsi="Times New Roman" w:cs="Times New Roman"/>
          <w:sz w:val="28"/>
          <w:szCs w:val="28"/>
          <w:lang w:val="uk-UA"/>
        </w:rPr>
        <w:t>, елементів акробатики, вправ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корегувальної спрямованості та тих, що пов’язані з незвичним положенням тіла у просторі, ходьбою, бігом, танцювальними кроками, лазінням 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перелізанням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, стрибками; навичок володіння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м’ячем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; розвиток фізичних якостей; формування правильної постави й профілактику плоскостопості. </w:t>
      </w:r>
    </w:p>
    <w:p w:rsidR="007F3877" w:rsidRPr="004C4EAE" w:rsidRDefault="007F3877" w:rsidP="000373E6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Змістова лінія </w:t>
      </w: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>«Ігрова та змагальна діяльність»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виховання в молодших школярів ініціативності, активності та відповідальності у процесі рухливих і спортивних ігор за спрощеними правилами; забезпечення усвідомлення важливості співпраці під час ігрових ситуацій; формування уміння боротися, здобувати чесну перемогу та з гідністю сприймати поразку, контролювати свої емоції, організовувати свій час і мобілізувати ресурси, оцінювати власні можливості в процесі ігрової та змагальної діяльності, виконувати різні ролі в ігрових ситуаціях, відповідати за власні рішення користуватися власними перевагами і визнавати недоліки в тактичних діях у різних видах спорту, планувати та реалізувати спортивні проекти (турніри, змагання тощо); формування в молодших школярів умінь і навичок виконання естафет.</w:t>
      </w:r>
    </w:p>
    <w:p w:rsidR="007F3877" w:rsidRPr="004C4EAE" w:rsidRDefault="000373E6" w:rsidP="000373E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Інформатична</w:t>
      </w:r>
      <w:proofErr w:type="spellEnd"/>
      <w:r w:rsidR="007F3877"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освітня галузь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першому класі не реалізується через окремий предмет, разом з тим в інших навчальних предметах передбачено можливу інтеграцію </w:t>
      </w:r>
      <w:proofErr w:type="spellStart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інформатичної</w:t>
      </w:r>
      <w:proofErr w:type="spellEnd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освітньої галузі з іншими освітніми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галузями через розв’язування дослідницьких завдань, формування наскрізних умінь учнів, </w:t>
      </w:r>
      <w:proofErr w:type="spellStart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інформатичної</w:t>
      </w:r>
      <w:proofErr w:type="spellEnd"/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грамотності та культури.</w:t>
      </w:r>
    </w:p>
    <w:p w:rsidR="007F3877" w:rsidRPr="004C4EAE" w:rsidRDefault="007F3877" w:rsidP="000373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uk-UA"/>
        </w:rPr>
        <w:t>Г</w:t>
      </w:r>
      <w:proofErr w:type="spellStart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>оловними</w:t>
      </w:r>
      <w:proofErr w:type="spellEnd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uk-UA"/>
        </w:rPr>
        <w:t>завданнями</w:t>
      </w:r>
      <w:proofErr w:type="spellEnd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</w:t>
      </w:r>
      <w:proofErr w:type="spellStart"/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інформатич</w:t>
      </w:r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ної</w:t>
      </w:r>
      <w:proofErr w:type="spellEnd"/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освітньої</w:t>
      </w:r>
      <w:proofErr w:type="spellEnd"/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4C4EA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галузі</w:t>
      </w:r>
      <w:proofErr w:type="spellEnd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у </w:t>
      </w:r>
      <w:proofErr w:type="spellStart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>початковій</w:t>
      </w:r>
      <w:proofErr w:type="spellEnd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>школі</w:t>
      </w:r>
      <w:proofErr w:type="spellEnd"/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є</w:t>
      </w: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відповідальної позиції цифрового громадянина, навичок безпечного й етичного користування цифровими пристроями та мережами;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початкових умінь розрізняти інформацію різних видів та працювати з нею за допомогою цифрових пристроїв чи без них;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формування початкових умінь визначати, знаходити та зберігати інформацію, необхідну для розв’язання життєвих проблем (навчання, гри тощо), за допомогою цифрових пристроїв, мереж та без них, самостійно та під час групової взаємодії; розрізняти правдиву і неправдиву інформацію різних видів;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налагодження комунікації за допомогою цифрових пристроїв та мереж для спільної творчості, співпраці, навчання, гри;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початкових умінь створювати електронні тексти (зображення, відео, звуки, програми тощо) за допомогою цифрових пристроїв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F3877" w:rsidRPr="004C4EAE" w:rsidRDefault="007F3877" w:rsidP="000373E6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вмінь презентувати себе, власну творчість, ідеї, створені продукти та інші результати індивідуальної та групової діяльності за допомогою цифрових пристроїв</w:t>
      </w:r>
      <w:r w:rsidRPr="004C4E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мети і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змістовими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Діїзінформацією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моделей.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Змінення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».</w:t>
      </w:r>
    </w:p>
    <w:p w:rsidR="007F3877" w:rsidRPr="004C4EAE" w:rsidRDefault="007F3877" w:rsidP="000373E6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Інформація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Дії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інформацією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>»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наводити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форм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форм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компетентностей і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877" w:rsidRPr="004C4EAE" w:rsidRDefault="007F3877" w:rsidP="000373E6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Комп’ютерні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пристрої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здійснення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дій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інформацією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нею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ІТ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умінням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(онлайн-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).</w:t>
      </w:r>
    </w:p>
    <w:p w:rsidR="007F3877" w:rsidRPr="004C4EAE" w:rsidRDefault="007F3877" w:rsidP="000373E6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Об’єкт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Властивості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об’єкта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>»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lastRenderedPageBreak/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наводити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впорядковувати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групувати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подальше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доповнюючи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способами -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чисел, тексту,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схем,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графічних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моделей.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Об’єктний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пронизувати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теоретичного та практичного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курсу. </w:t>
      </w:r>
    </w:p>
    <w:p w:rsidR="007F3877" w:rsidRPr="004C4EAE" w:rsidRDefault="007F3877" w:rsidP="000373E6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Створення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інформаційних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моделей.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Змінення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готових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Використання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>»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середовищах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табличній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тексту: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текст;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графічних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877" w:rsidRPr="004C4EAE" w:rsidRDefault="007F3877" w:rsidP="000373E6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Змістова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r w:rsidRPr="004C4E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C4EAE">
        <w:rPr>
          <w:rFonts w:ascii="Times New Roman" w:hAnsi="Times New Roman" w:cs="Times New Roman"/>
          <w:i/>
          <w:sz w:val="28"/>
          <w:szCs w:val="28"/>
        </w:rPr>
        <w:t>Алгоритми</w:t>
      </w:r>
      <w:proofErr w:type="spellEnd"/>
      <w:r w:rsidRPr="004C4EAE">
        <w:rPr>
          <w:rFonts w:ascii="Times New Roman" w:hAnsi="Times New Roman" w:cs="Times New Roman"/>
          <w:i/>
          <w:sz w:val="28"/>
          <w:szCs w:val="28"/>
        </w:rPr>
        <w:t>»</w:t>
      </w:r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алгоритму,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алгоритмічних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розгалуження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зрозумілому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команд;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команд,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алгоритму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алгоритмічний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.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3877" w:rsidRPr="004C4EAE" w:rsidRDefault="007F3877" w:rsidP="00037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 основу систематизації змісту початкової загальної освіти цьому навчальному плані покладено визначені Державним стандартом початкової загальної освіти освітні галузі «Мови і літератури», «Математика», «Природознавство», «Суспільствознавство», «Мистецтво», «Технології», «Основи здоров’я і фізична культура». Водночас, ґрунтуючись на засадах діяльнісного та особистісного підходів, структурування навчальних предметів здійснено за провідними стилями навчальної діяльності учнів: логіко-математичним, вербально-лінгвістичним, моторно-рухливим, натуралістичним, музично-ритмічним.</w:t>
      </w:r>
    </w:p>
    <w:p w:rsidR="007F3877" w:rsidRPr="004C4EAE" w:rsidRDefault="007F3877" w:rsidP="000373E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3E6" w:rsidRDefault="000373E6" w:rsidP="007F38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73E6" w:rsidRPr="004C4EAE" w:rsidRDefault="000373E6" w:rsidP="007F38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2252"/>
        <w:gridCol w:w="1847"/>
        <w:gridCol w:w="1895"/>
      </w:tblGrid>
      <w:tr w:rsidR="007F3877" w:rsidRPr="004C4EAE" w:rsidTr="007F3877">
        <w:trPr>
          <w:trHeight w:val="201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Освітня галузь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</w:tr>
      <w:tr w:rsidR="007F3877" w:rsidRPr="004C4EAE" w:rsidTr="007F3877">
        <w:trPr>
          <w:trHeight w:val="201"/>
        </w:trPr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77" w:rsidRPr="004C4EAE" w:rsidRDefault="007F3877" w:rsidP="007F387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3-4 клас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Інтегрований курс «Навчання грамоти»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77" w:rsidRPr="004C4EAE" w:rsidRDefault="007F3877" w:rsidP="007F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7F3877" w:rsidRPr="004C4EAE" w:rsidRDefault="007F3877" w:rsidP="007F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77" w:rsidRPr="004C4EAE" w:rsidRDefault="007F3877" w:rsidP="007F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7F3877" w:rsidRPr="004C4EAE" w:rsidRDefault="007F3877" w:rsidP="007F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Літературне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Іншомовна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Природнича, громадянська й історична, соціальна,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здоров′язбережувальна</w:t>
            </w:r>
            <w:proofErr w:type="spellEnd"/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 Інформатика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7F3877" w:rsidRPr="004C4EAE" w:rsidTr="007F3877">
        <w:trPr>
          <w:trHeight w:val="36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</w:tbl>
    <w:p w:rsidR="007F3877" w:rsidRPr="004C4EAE" w:rsidRDefault="007F3877" w:rsidP="007F38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навчальних програм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( додаток 4)</w:t>
      </w:r>
    </w:p>
    <w:p w:rsidR="000373E6" w:rsidRDefault="000373E6" w:rsidP="007F38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Форми організації освітнього процесу</w:t>
      </w:r>
    </w:p>
    <w:p w:rsidR="007F3877" w:rsidRPr="004C4EAE" w:rsidRDefault="007F3877" w:rsidP="007F3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 </w:t>
      </w:r>
    </w:p>
    <w:p w:rsidR="007F3877" w:rsidRPr="004C4EAE" w:rsidRDefault="007F3877" w:rsidP="007F3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Форми організації освітнього процесу можуть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уточнюватись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7F3877" w:rsidRDefault="007F3877" w:rsidP="007F3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0373E6" w:rsidRPr="004C4EAE" w:rsidRDefault="000373E6" w:rsidP="007F3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3877" w:rsidRPr="000373E6" w:rsidRDefault="007F3877" w:rsidP="000373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73E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Інструменти системи внутрішнього забезпечення якості освіти.</w:t>
      </w:r>
    </w:p>
    <w:p w:rsidR="007F3877" w:rsidRPr="004C4EAE" w:rsidRDefault="007F3877" w:rsidP="000373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Система внутрішнього забезпечення якості освіти складається з наступних компонентів: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забезпечення освітньої діяльності (19 педагогічних працівників (9 класних керівників 1-4-х класів, 2 вчителі англійської мови, 2 вчителі фізичної культури, 1 вчитель музичного мистецтва, 1 вчитель інформатики, 4 асистенти вчителя));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 (методичне об’єднання учителів початкових класів, методична рада, педагогічна рада);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матеріально-технічне забезпечення освітньої (кабінети початкових класів НУШ обладнані ноутбуками, телевізорами, принтерами, </w:t>
      </w:r>
      <w:proofErr w:type="spellStart"/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ламінаторами</w:t>
      </w:r>
      <w:proofErr w:type="spellEnd"/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, частково 1-і класи);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занять(підвищується завдяки впровадженню інноваційних форм, методів, прийомів);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="007F3877"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7F3877" w:rsidRPr="004C4EAE" w:rsidRDefault="007F3877" w:rsidP="000373E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7F3877" w:rsidRPr="004C4EAE" w:rsidRDefault="000373E6" w:rsidP="000373E6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877"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7F3877" w:rsidRDefault="007F3877" w:rsidP="00037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Освітня програма  початкової освіти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передбачає досягнення учнями результатів навчання (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), визначених Державним стандартом.</w:t>
      </w:r>
    </w:p>
    <w:p w:rsidR="000373E6" w:rsidRPr="004C4EAE" w:rsidRDefault="000373E6" w:rsidP="00037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3877" w:rsidRPr="004C4EAE" w:rsidRDefault="007F3877" w:rsidP="000373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Вимоги до осіб, які можуть розпочинати здобуття базової початкової освіти.</w:t>
      </w:r>
    </w:p>
    <w:p w:rsidR="007F3877" w:rsidRPr="004C4EAE" w:rsidRDefault="007F3877" w:rsidP="007F3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 освітнього процесу в школі є учні, педагогічні працівники та інші працівники закладу освіти, батьки (особи, що їх заміняють) учнів.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Зарахування учнів до школи здійснюється на підставі заяви батьків, або осіб, які їх замінюють.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закладу для здобуття початкової освіти обов’язково зараховуються (у разі подання батьками відповідної заяви) усі діти, які проживають на території обслуговування закладу освіти, а саме 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Рованці</w:t>
      </w:r>
      <w:proofErr w:type="spellEnd"/>
      <w:r w:rsidRPr="004C4E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4E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Боратинської</w:t>
      </w:r>
      <w:proofErr w:type="spellEnd"/>
      <w:r w:rsidRPr="004C4E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сільської ради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Початкова освіта здобувається, як правило, з шести років (відповідно до п.4 ст. 12 Закону України «Про освіту». Особи з ООП можуть розпочинати здобуття освіти за інших умов.</w:t>
      </w: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в закладі функціонуватимуть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вісім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початкових к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ласів, в яких будуть навчатися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учнів: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1-А –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F387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1-Б –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F38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учні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2-А – </w:t>
      </w:r>
      <w:r w:rsidR="007F3877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2-Б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3-А –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F387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3-Б – 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27 учнів</w:t>
      </w:r>
    </w:p>
    <w:p w:rsidR="007F3877" w:rsidRPr="004C4EAE" w:rsidRDefault="000373E6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4-А – </w:t>
      </w:r>
      <w:r w:rsidR="007F3877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7F3877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4-Б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037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учень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2-Б та 3-А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організоване інклюзивне навчання (наказ МОН України від 28 січня 2014 року № 80)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. А також організоване індивідуальне навчання для учня 1-А класу Мельничука О.Ю. (заява батьків та висновок ЛКК).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Структура навчального року</w:t>
      </w:r>
    </w:p>
    <w:p w:rsidR="007F3877" w:rsidRPr="004C4EAE" w:rsidRDefault="007F3877" w:rsidP="007F3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у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перший за ним робочий день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заняття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організовуються за семестровою системою: 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семестр – з 01 вересня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р.;       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семестр – з </w:t>
      </w:r>
      <w:r w:rsidR="00847034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по 0</w:t>
      </w:r>
      <w:r w:rsidR="0084703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канікул протягом навчального року становить не менш як 30 календарних днів, які проводяться за таким графіком: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осінні – 2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зимові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весняні – 2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.03.202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C6EE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програмою, оприлюднено на </w:t>
      </w:r>
      <w:proofErr w:type="spellStart"/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7F3877" w:rsidRPr="004C4EAE" w:rsidRDefault="007F3877" w:rsidP="007F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356" w:rsidRDefault="000B3356" w:rsidP="007F3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F3877" w:rsidRPr="000B3356" w:rsidRDefault="007F3877" w:rsidP="000B33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709"/>
        <w:gridCol w:w="708"/>
        <w:gridCol w:w="709"/>
        <w:gridCol w:w="709"/>
        <w:gridCol w:w="709"/>
        <w:gridCol w:w="708"/>
        <w:gridCol w:w="680"/>
      </w:tblGrid>
      <w:tr w:rsidR="007F3877" w:rsidRPr="00B529F0" w:rsidTr="000B3356">
        <w:trPr>
          <w:trHeight w:val="622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7CDF2" wp14:editId="227476FC">
                      <wp:simplePos x="0" y="0"/>
                      <wp:positionH relativeFrom="margin">
                        <wp:posOffset>-75565</wp:posOffset>
                      </wp:positionH>
                      <wp:positionV relativeFrom="paragraph">
                        <wp:posOffset>14605</wp:posOffset>
                      </wp:positionV>
                      <wp:extent cx="2600325" cy="685800"/>
                      <wp:effectExtent l="0" t="0" r="28575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60032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9EC70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5pt,1.15pt" to="198.8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7F3877" w:rsidRPr="00B529F0" w:rsidRDefault="007F3877" w:rsidP="007F3877">
            <w:pPr>
              <w:widowControl w:val="0"/>
              <w:snapToGrid w:val="0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галузі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5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</w:t>
            </w:r>
          </w:p>
          <w:p w:rsidR="007F3877" w:rsidRPr="00B529F0" w:rsidRDefault="007F3877" w:rsidP="007F3877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3877" w:rsidRPr="00B529F0" w:rsidTr="000B3356">
        <w:trPr>
          <w:trHeight w:val="29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7" w:rsidRPr="00B529F0" w:rsidRDefault="007F3877" w:rsidP="007F3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</w:tr>
      <w:tr w:rsidR="007F3877" w:rsidRPr="00B529F0" w:rsidTr="007F3877">
        <w:trPr>
          <w:trHeight w:val="40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</w:t>
            </w: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7F3877" w:rsidRPr="00B529F0" w:rsidTr="007F3877">
        <w:trPr>
          <w:trHeight w:val="106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Мовно-літературна:</w:t>
            </w:r>
          </w:p>
          <w:p w:rsidR="007F3877" w:rsidRPr="00B529F0" w:rsidRDefault="007F3877" w:rsidP="000B3356">
            <w:pPr>
              <w:pStyle w:val="a4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і література</w:t>
            </w:r>
          </w:p>
          <w:p w:rsidR="007F3877" w:rsidRPr="00B529F0" w:rsidRDefault="007F3877" w:rsidP="000B3356">
            <w:pPr>
              <w:pStyle w:val="a4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(англійська)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Default="007F3877" w:rsidP="000B3356">
            <w:pPr>
              <w:widowControl w:val="0"/>
              <w:snapToGrid w:val="0"/>
              <w:spacing w:after="0" w:line="24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3877" w:rsidRPr="00B529F0" w:rsidTr="007F3877">
        <w:trPr>
          <w:trHeight w:val="38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Математична: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3877" w:rsidRPr="00B529F0" w:rsidTr="007F3877">
        <w:trPr>
          <w:trHeight w:val="83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 (природнича,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громадянська й історична, </w:t>
            </w:r>
            <w:proofErr w:type="spellStart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cоціальна</w:t>
            </w:r>
            <w:proofErr w:type="spellEnd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3877" w:rsidRPr="00B529F0" w:rsidTr="000B3356">
        <w:trPr>
          <w:trHeight w:val="6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Технологічна: дизайн і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77" w:rsidRPr="00B529F0" w:rsidRDefault="000B3356" w:rsidP="000B3356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3877" w:rsidRPr="00B529F0" w:rsidTr="007F3877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інформатика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</w:tr>
      <w:tr w:rsidR="007F3877" w:rsidRPr="00B529F0" w:rsidTr="007F3877">
        <w:trPr>
          <w:trHeight w:val="43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Мистецька:</w:t>
            </w:r>
          </w:p>
          <w:p w:rsidR="007F3877" w:rsidRPr="00B529F0" w:rsidRDefault="007F3877" w:rsidP="000B3356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  <w:p w:rsidR="007F3877" w:rsidRPr="00B529F0" w:rsidRDefault="007F3877" w:rsidP="000B3356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56" w:rsidRDefault="000B3356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3356" w:rsidRPr="00B529F0" w:rsidRDefault="000B3356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0B3356" w:rsidP="000B3356">
            <w:pPr>
              <w:widowControl w:val="0"/>
              <w:snapToGrid w:val="0"/>
              <w:spacing w:after="0" w:line="240" w:lineRule="auto"/>
              <w:ind w:left="-136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3877" w:rsidRPr="00B529F0" w:rsidTr="007F3877">
        <w:trPr>
          <w:trHeight w:val="64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Фізкультурна*</w:t>
            </w:r>
          </w:p>
          <w:p w:rsidR="007F3877" w:rsidRPr="00B529F0" w:rsidRDefault="007F3877" w:rsidP="007F3877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3877" w:rsidRPr="00B529F0" w:rsidTr="007F3877">
        <w:trPr>
          <w:trHeight w:val="43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22+3</w:t>
            </w:r>
          </w:p>
        </w:tc>
      </w:tr>
      <w:tr w:rsidR="007F3877" w:rsidRPr="00B529F0" w:rsidTr="007F387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Варіативний складник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7F3877" w:rsidRPr="00B529F0" w:rsidTr="007F3877">
        <w:trPr>
          <w:trHeight w:val="70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877" w:rsidRPr="00F55301" w:rsidRDefault="007F3877" w:rsidP="007F3877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F55301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продуктивного мислення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3877" w:rsidRPr="00B529F0" w:rsidTr="007F3877">
        <w:trPr>
          <w:trHeight w:val="9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7" w:rsidRPr="00F55301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3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3877" w:rsidRPr="00B529F0" w:rsidTr="007F387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Загальнорічна</w:t>
            </w:r>
            <w:proofErr w:type="spellEnd"/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навчальних годин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0B335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7F3877" w:rsidRPr="00B529F0" w:rsidTr="007F3877">
        <w:trPr>
          <w:trHeight w:val="28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7" w:rsidRPr="00B529F0" w:rsidRDefault="007F3877" w:rsidP="007F3877">
            <w:pPr>
              <w:widowControl w:val="0"/>
              <w:snapToGrid w:val="0"/>
              <w:spacing w:line="30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7F3877" w:rsidRPr="00B529F0" w:rsidTr="007F3877">
        <w:trPr>
          <w:trHeight w:val="82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34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7" w:rsidRPr="00B529F0" w:rsidRDefault="007F3877" w:rsidP="007F3877">
            <w:pPr>
              <w:widowControl w:val="0"/>
              <w:snapToGrid w:val="0"/>
              <w:spacing w:before="100" w:beforeAutospacing="1" w:after="100" w:afterAutospacing="1"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</w:tbl>
    <w:p w:rsidR="00612841" w:rsidRDefault="00612841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lastRenderedPageBreak/>
        <w:t>Д</w:t>
      </w: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одаток 2</w:t>
      </w:r>
    </w:p>
    <w:p w:rsidR="007F3877" w:rsidRPr="004C4EAE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Пр</w:t>
      </w:r>
      <w:r w:rsidR="000D44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ограмно-методичне забезпечення </w:t>
      </w: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спецкурсів, курсів з</w:t>
      </w:r>
      <w:r w:rsidR="000D44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а вибором, факультативів на 2022-2023</w:t>
      </w: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</w:t>
      </w:r>
    </w:p>
    <w:p w:rsidR="007F3877" w:rsidRPr="004C4EAE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268"/>
        <w:gridCol w:w="792"/>
        <w:gridCol w:w="2218"/>
        <w:gridCol w:w="3382"/>
      </w:tblGrid>
      <w:tr w:rsidR="007F3877" w:rsidRPr="004C4EAE" w:rsidTr="007F3877">
        <w:tc>
          <w:tcPr>
            <w:tcW w:w="689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92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218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3382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програми,автори</w:t>
            </w:r>
            <w:proofErr w:type="spellEnd"/>
          </w:p>
        </w:tc>
      </w:tr>
      <w:tr w:rsidR="007F3877" w:rsidRPr="004C4EAE" w:rsidTr="007F3877">
        <w:tc>
          <w:tcPr>
            <w:tcW w:w="689" w:type="dxa"/>
          </w:tcPr>
          <w:p w:rsidR="007F3877" w:rsidRPr="004C4EAE" w:rsidRDefault="007F3877" w:rsidP="007F387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«Розвиток продуктивного мислення»</w:t>
            </w:r>
          </w:p>
        </w:tc>
        <w:tc>
          <w:tcPr>
            <w:tcW w:w="792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1-А</w:t>
            </w:r>
          </w:p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218" w:type="dxa"/>
          </w:tcPr>
          <w:p w:rsidR="007F3877" w:rsidRPr="007063BD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О.Г.</w:t>
            </w:r>
          </w:p>
          <w:p w:rsidR="007F3877" w:rsidRPr="007063BD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382" w:type="dxa"/>
          </w:tcPr>
          <w:p w:rsidR="007F3877" w:rsidRPr="007063BD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«Розвиток продуктивного мислення» 1-4 класи (автор </w:t>
            </w:r>
            <w:proofErr w:type="spellStart"/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О.Гісь</w:t>
            </w:r>
            <w:proofErr w:type="spellEnd"/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D44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63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 годин Лист МОНУ від 11.09.2008 року №1/11-4277</w:t>
            </w:r>
          </w:p>
        </w:tc>
      </w:tr>
      <w:tr w:rsidR="007F3877" w:rsidRPr="004C4EAE" w:rsidTr="007F3877">
        <w:tc>
          <w:tcPr>
            <w:tcW w:w="689" w:type="dxa"/>
          </w:tcPr>
          <w:p w:rsidR="007F3877" w:rsidRPr="004C4EAE" w:rsidRDefault="007F3877" w:rsidP="007F387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:rsidR="007F3877" w:rsidRPr="004C4EAE" w:rsidRDefault="007F3877" w:rsidP="007F3877">
            <w:pPr>
              <w:widowControl w:val="0"/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за вибором</w:t>
            </w:r>
          </w:p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«Логіка»</w:t>
            </w:r>
          </w:p>
        </w:tc>
        <w:tc>
          <w:tcPr>
            <w:tcW w:w="792" w:type="dxa"/>
          </w:tcPr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2-А</w:t>
            </w:r>
          </w:p>
          <w:p w:rsidR="007F3877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2-Б</w:t>
            </w:r>
          </w:p>
          <w:p w:rsidR="007F3877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3-А</w:t>
            </w:r>
          </w:p>
          <w:p w:rsidR="007F3877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  <w:p w:rsidR="007F3877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7F3877" w:rsidRPr="004C4EAE" w:rsidRDefault="007F387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218" w:type="dxa"/>
          </w:tcPr>
          <w:p w:rsidR="000D44F7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Левчук Т.А.</w:t>
            </w:r>
          </w:p>
          <w:p w:rsidR="000D44F7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Зайчук Т.С.</w:t>
            </w:r>
          </w:p>
          <w:p w:rsidR="007F3877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О.І.</w:t>
            </w:r>
          </w:p>
          <w:p w:rsidR="000D44F7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Т.Р.</w:t>
            </w:r>
          </w:p>
          <w:p w:rsidR="000D44F7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Киричук Н.А.</w:t>
            </w:r>
          </w:p>
          <w:p w:rsidR="000D44F7" w:rsidRPr="004C4EAE" w:rsidRDefault="000D44F7" w:rsidP="007F3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3382" w:type="dxa"/>
            <w:shd w:val="clear" w:color="auto" w:fill="auto"/>
          </w:tcPr>
          <w:p w:rsidR="007F3877" w:rsidRPr="004C4EAE" w:rsidRDefault="000D44F7" w:rsidP="000D4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«Логіка» 2-4 класи (автор О. Митник). Лист МОН України №14.1/12-Г-382 від 06.12.2012 р.</w:t>
            </w:r>
          </w:p>
        </w:tc>
      </w:tr>
    </w:tbl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bookmarkStart w:id="0" w:name="_Toc524681387"/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0D44F7" w:rsidRDefault="000D44F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0D44F7" w:rsidRDefault="000D44F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0D44F7" w:rsidRDefault="000D44F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0D44F7" w:rsidRDefault="000D44F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0D44F7" w:rsidRDefault="000D44F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lastRenderedPageBreak/>
        <w:t xml:space="preserve">Додаток </w:t>
      </w:r>
      <w:bookmarkEnd w:id="0"/>
      <w:r w:rsidRPr="004C4EA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3</w:t>
      </w:r>
    </w:p>
    <w:p w:rsidR="007F3877" w:rsidRPr="004C4EAE" w:rsidRDefault="007F3877" w:rsidP="007F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Тривалість уроків та перерв початкової школи</w:t>
      </w:r>
    </w:p>
    <w:p w:rsidR="007F3877" w:rsidRPr="004C4EAE" w:rsidRDefault="000D44F7" w:rsidP="007F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2022-2023</w:t>
      </w:r>
      <w:r w:rsidR="007F3877"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7F3877" w:rsidRPr="004C4EAE" w:rsidRDefault="007F3877" w:rsidP="007F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135"/>
        <w:gridCol w:w="1700"/>
        <w:gridCol w:w="1275"/>
        <w:gridCol w:w="567"/>
        <w:gridCol w:w="1843"/>
        <w:gridCol w:w="1559"/>
      </w:tblGrid>
      <w:tr w:rsidR="00847034" w:rsidRPr="004C4EAE" w:rsidTr="00847034">
        <w:trPr>
          <w:trHeight w:val="320"/>
        </w:trPr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 класи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3-4 класи</w:t>
            </w:r>
          </w:p>
        </w:tc>
      </w:tr>
      <w:tr w:rsidR="00847034" w:rsidRPr="004C4EAE" w:rsidTr="00847034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Тривалість уроку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Тривалість уроку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Тривалість уроку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34" w:rsidRPr="004C4EAE" w:rsidRDefault="00847034" w:rsidP="0084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</w:tr>
      <w:tr w:rsidR="00983C6B" w:rsidRPr="004C4EAE" w:rsidTr="00847034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5хв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12.00-12.40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5хв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8.00-8.40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</w:tr>
      <w:tr w:rsidR="00983C6B" w:rsidRPr="004C4EAE" w:rsidTr="0084703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0 -09.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C6B" w:rsidRPr="00847034" w:rsidRDefault="00983C6B" w:rsidP="00983C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10хв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12.45-12.50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83C6B" w:rsidRPr="00847034" w:rsidRDefault="00983C6B" w:rsidP="00983C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10хв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983C6B" w:rsidRDefault="00983C6B" w:rsidP="00983C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8.45-9.25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хв</w:t>
            </w:r>
          </w:p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3C6B" w:rsidRPr="004C4EAE" w:rsidTr="00847034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847034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09.55 -10.30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C6B" w:rsidRPr="00847034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13.00-13.40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83C6B" w:rsidRPr="00847034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983C6B" w:rsidRDefault="00983C6B" w:rsidP="00983C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83C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9.35-10.15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хв</w:t>
            </w:r>
          </w:p>
        </w:tc>
      </w:tr>
      <w:tr w:rsidR="00983C6B" w:rsidRPr="004C4EAE" w:rsidTr="00847034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10.45-11.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13.55-14.35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10.25-11.05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</w:tr>
      <w:tr w:rsidR="00983C6B" w:rsidRPr="004C4EAE" w:rsidTr="0084703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5 -12.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14.40-15.20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</w:tr>
      <w:tr w:rsidR="00983C6B" w:rsidRPr="004C4EAE" w:rsidTr="0084703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983C6B" w:rsidRPr="004C4EAE" w:rsidRDefault="00983C6B" w:rsidP="00983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11.55-12.35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6B" w:rsidRPr="004C4EAE" w:rsidRDefault="00983C6B" w:rsidP="00983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983C6B" w:rsidRDefault="00983C6B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983C6B" w:rsidRDefault="00983C6B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983C6B" w:rsidRDefault="00983C6B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lastRenderedPageBreak/>
        <w:t>Додаток 4</w:t>
      </w: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Перелік навчальних програм для учнів закладів загальної середньої освіти І ступеня </w:t>
      </w:r>
    </w:p>
    <w:p w:rsidR="007F3877" w:rsidRPr="004C4EAE" w:rsidRDefault="007F3877" w:rsidP="007F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(затверджені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освіти і науки України від 08.10.2019 року № 1272 та №1273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03"/>
      </w:tblGrid>
      <w:tr w:rsidR="007F3877" w:rsidRPr="004C4EAE" w:rsidTr="007F3877">
        <w:trPr>
          <w:trHeight w:val="7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3877" w:rsidRPr="000D44F7" w:rsidRDefault="000D44F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програми та автор</w:t>
            </w:r>
          </w:p>
        </w:tc>
      </w:tr>
      <w:tr w:rsidR="000D44F7" w:rsidRPr="004C4EAE" w:rsidTr="007F3877">
        <w:trPr>
          <w:trHeight w:val="7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4F7" w:rsidRPr="000D44F7" w:rsidRDefault="000D44F7" w:rsidP="000D44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44F7" w:rsidRPr="004C4EAE" w:rsidRDefault="000D44F7" w:rsidP="000D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Типова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освітня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програма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загальної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середньої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розроблена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керівництвом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 Я. Савченко </w:t>
            </w:r>
          </w:p>
          <w:p w:rsidR="000D44F7" w:rsidRPr="004C4EAE" w:rsidRDefault="000D44F7" w:rsidP="000D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(1-2 </w:t>
            </w:r>
            <w:proofErr w:type="spellStart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класи</w:t>
            </w:r>
            <w:proofErr w:type="spellEnd"/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(3-4 класи)</w:t>
            </w:r>
          </w:p>
        </w:tc>
      </w:tr>
      <w:tr w:rsidR="007F3877" w:rsidRPr="004C4EAE" w:rsidTr="007F3877">
        <w:trPr>
          <w:trHeight w:val="3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Інформатика. Навчальна програма для загальноосвітніх навчальних закладів 2-4 класів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Літературне читання. Навчальна програма для загальноосвітніх навчальних закладів 2-4 класів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rPr>
          <w:trHeight w:val="7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здоров′я.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у світі. Навчальна програма для загальноосвітніх навчальних закладів 1-4 класи</w:t>
            </w:r>
          </w:p>
        </w:tc>
      </w:tr>
      <w:tr w:rsidR="007F3877" w:rsidRPr="004C4EAE" w:rsidTr="007F3877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0D44F7" w:rsidRDefault="000D44F7" w:rsidP="000D44F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877" w:rsidRPr="004C4EAE" w:rsidRDefault="007F3877" w:rsidP="007F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Іноземні мови. Навчальні програми для 1-4 класів загальноосвітніх навчальних закладів та спеціалізованих шкіл</w:t>
            </w:r>
          </w:p>
        </w:tc>
      </w:tr>
    </w:tbl>
    <w:p w:rsidR="00C05D7D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</w:t>
      </w: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sectPr w:rsidR="00C05D7D" w:rsidSect="007F387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12841" w:rsidRPr="004C4EAE" w:rsidRDefault="00612841" w:rsidP="0061284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 xml:space="preserve">   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612841" w:rsidRPr="00FA506E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30.08.2022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612841" w:rsidRDefault="00612841" w:rsidP="0061284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0</w:t>
      </w:r>
      <w:r w:rsidR="00983C6B">
        <w:rPr>
          <w:rFonts w:eastAsia="+mn-ea"/>
          <w:i/>
          <w:color w:val="000000"/>
          <w:kern w:val="24"/>
          <w:sz w:val="28"/>
          <w:szCs w:val="28"/>
          <w:lang w:val="uk-UA"/>
        </w:rPr>
        <w:t>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983C6B">
        <w:rPr>
          <w:rFonts w:eastAsia="+mn-ea"/>
          <w:i/>
          <w:color w:val="000000"/>
          <w:kern w:val="24"/>
          <w:sz w:val="28"/>
          <w:szCs w:val="28"/>
          <w:lang w:val="uk-UA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  </w:t>
      </w:r>
    </w:p>
    <w:p w:rsidR="00612841" w:rsidRPr="00663246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612841" w:rsidRDefault="00612841" w:rsidP="00612841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  <w:sectPr w:rsidR="00612841" w:rsidSect="00612841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612841" w:rsidRDefault="00612841" w:rsidP="00612841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612841" w:rsidRDefault="00612841" w:rsidP="00C05D7D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                                          </w:t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  <w:r>
        <w:rPr>
          <w:rFonts w:eastAsia="+mn-ea"/>
          <w:color w:val="000000"/>
          <w:kern w:val="24"/>
          <w:sz w:val="28"/>
          <w:szCs w:val="28"/>
          <w:lang w:val="uk-UA"/>
        </w:rPr>
        <w:tab/>
      </w: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8375A2" w:rsidRDefault="008375A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8375A2" w:rsidRDefault="008375A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(для дітей з особливими освітніми потребами)</w:t>
      </w: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7F3877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r>
        <w:rPr>
          <w:rFonts w:eastAsia="+mn-ea"/>
          <w:color w:val="000000"/>
          <w:kern w:val="24"/>
          <w:sz w:val="40"/>
          <w:szCs w:val="40"/>
          <w:lang w:val="uk-UA"/>
        </w:rPr>
        <w:t>на 2022-2023 навчальний рік</w:t>
      </w: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</w:p>
    <w:p w:rsidR="00C05D7D" w:rsidRPr="004C4EAE" w:rsidRDefault="00C05D7D" w:rsidP="00C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C05D7D" w:rsidRPr="004C4EAE" w:rsidRDefault="00C05D7D" w:rsidP="00C05D7D">
      <w:pPr>
        <w:pStyle w:val="a8"/>
        <w:ind w:right="115" w:firstLine="567"/>
        <w:jc w:val="both"/>
      </w:pPr>
      <w:r w:rsidRPr="004C4EAE">
        <w:t>Освітня програма для дітей з особливими освітніми потребами розроблена на виконання Закону України «Про освіту» та постанови Кабінету Міністрів України від 21 серпня 2013 року № 607 «Про затвердження Державного стандарту початкової загальної освіти для дітей з особливими освітніми потребами»,</w:t>
      </w:r>
      <w:r w:rsidR="00983C6B">
        <w:t xml:space="preserve"> наказу МОН України №609 від 08 червня 2018 року,</w:t>
      </w:r>
      <w:r w:rsidRPr="004C4EAE">
        <w:t xml:space="preserve"> наказу Міністерства охорони здоров’я України від 20.02.2013 № 144, зареєстрованого у Міністерстві юстиції України 14 березня 2013 р. за № 410/22942 «Про затвердження Державних санітарних норм та правил «Гігієнічні вимоги до улаштування, утримання і режиму спеціальних загальноосвітніх шкіл (шкіл-інтернатів) для дітей, які потребують корекції фізичного та (або) розумового розвитку, та навчально-реабілітаційних центрів».</w:t>
      </w:r>
    </w:p>
    <w:p w:rsidR="00C05D7D" w:rsidRPr="004C4EAE" w:rsidRDefault="00C05D7D" w:rsidP="00C05D7D">
      <w:pPr>
        <w:pStyle w:val="a8"/>
        <w:ind w:right="115" w:firstLine="567"/>
        <w:jc w:val="both"/>
      </w:pPr>
      <w:r w:rsidRPr="004C4EAE">
        <w:t>Освітня програма для дітей з особливими освітніми потребами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обов’язкових результатів навчання, визначених Державним стандартом початкової загальної освіти для дітей з особливими освітніми потребами.</w:t>
      </w:r>
    </w:p>
    <w:p w:rsidR="00C05D7D" w:rsidRPr="004C4EAE" w:rsidRDefault="00C05D7D" w:rsidP="00C0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Усі діти інклюзивних класів, у тому числі діти з ООП, навчаються за освітньою програмою закладу освіти, при цьому для дітей з ООП передбачено доповнення освітньої програми корекційно-</w:t>
      </w:r>
      <w:proofErr w:type="spellStart"/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розвитковим</w:t>
      </w:r>
      <w:proofErr w:type="spellEnd"/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складником. </w:t>
      </w:r>
    </w:p>
    <w:p w:rsidR="00C05D7D" w:rsidRPr="004C4EAE" w:rsidRDefault="00C05D7D" w:rsidP="00C05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дітей з порушенням інтелектуального розвитку </w:t>
      </w:r>
      <w:r w:rsidR="00983C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</w:t>
      </w:r>
      <w:r w:rsidR="00983C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</w:t>
      </w: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</w:t>
      </w:r>
      <w:r w:rsidR="00983C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зменшено кількість годин </w:t>
      </w: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іноземн</w:t>
      </w:r>
      <w:r w:rsidR="00983C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4C4E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мови.</w:t>
      </w:r>
    </w:p>
    <w:p w:rsidR="00C05D7D" w:rsidRPr="004C4EAE" w:rsidRDefault="00C05D7D" w:rsidP="00C05D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Освітня програма визначає: </w:t>
      </w:r>
    </w:p>
    <w:p w:rsidR="00C05D7D" w:rsidRPr="004C4EAE" w:rsidRDefault="00C05D7D" w:rsidP="00C05D7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вивчення, які подані в робочому навчальному плані;</w:t>
      </w:r>
    </w:p>
    <w:p w:rsidR="00C05D7D" w:rsidRPr="004C4EAE" w:rsidRDefault="00C05D7D" w:rsidP="00C05D7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навчання здобувачів освіти; </w:t>
      </w:r>
    </w:p>
    <w:p w:rsidR="00C05D7D" w:rsidRPr="004C4EAE" w:rsidRDefault="00C05D7D" w:rsidP="00C05D7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Рекомендовані форми організації освітнього процесу;</w:t>
      </w:r>
    </w:p>
    <w:p w:rsidR="00C05D7D" w:rsidRPr="004C4EAE" w:rsidRDefault="00C05D7D" w:rsidP="00C05D7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Інструменти системи внутрішнього забезпечення якості освіти;</w:t>
      </w:r>
    </w:p>
    <w:p w:rsidR="00C05D7D" w:rsidRPr="004C4EAE" w:rsidRDefault="00C05D7D" w:rsidP="00C05D7D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учнів, які  будуть здійснювати навчання за цією освітньою програмою. </w:t>
      </w:r>
    </w:p>
    <w:p w:rsidR="00C05D7D" w:rsidRPr="004C4EAE" w:rsidRDefault="00C05D7D" w:rsidP="00C05D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t>І. Загальний обсяг навчального навантаження та очікувані результати навчання здобувачів освіти</w:t>
      </w:r>
    </w:p>
    <w:p w:rsidR="00C05D7D" w:rsidRPr="00C05D7D" w:rsidRDefault="00C05D7D" w:rsidP="00C05D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05D7D">
        <w:rPr>
          <w:rFonts w:ascii="Times New Roman" w:hAnsi="Times New Roman" w:cs="Times New Roman"/>
          <w:iCs/>
          <w:sz w:val="28"/>
          <w:szCs w:val="28"/>
        </w:rPr>
        <w:t>Освітня</w:t>
      </w:r>
      <w:proofErr w:type="spellEnd"/>
      <w:r w:rsidRPr="00C05D7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iCs/>
          <w:sz w:val="28"/>
          <w:szCs w:val="28"/>
        </w:rPr>
        <w:t>програма</w:t>
      </w:r>
      <w:proofErr w:type="spellEnd"/>
      <w:r w:rsidRPr="00C05D7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05D7D">
        <w:rPr>
          <w:rFonts w:ascii="Times New Roman" w:hAnsi="Times New Roman" w:cs="Times New Roman"/>
          <w:iCs/>
          <w:sz w:val="28"/>
          <w:szCs w:val="28"/>
        </w:rPr>
        <w:t>визначає</w:t>
      </w:r>
      <w:proofErr w:type="spellEnd"/>
      <w:r w:rsidRPr="00C05D7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proofErr w:type="gram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поданий</w:t>
      </w:r>
      <w:proofErr w:type="spellEnd"/>
      <w:r w:rsidRPr="00C05D7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D7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психофізичного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D7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4EAE">
        <w:t>.</w:t>
      </w:r>
    </w:p>
    <w:p w:rsidR="00C05D7D" w:rsidRPr="004C4EAE" w:rsidRDefault="00C05D7D" w:rsidP="00C05D7D">
      <w:pPr>
        <w:pStyle w:val="a8"/>
        <w:ind w:right="160" w:firstLine="567"/>
        <w:jc w:val="both"/>
      </w:pPr>
      <w:r w:rsidRPr="004C4EAE">
        <w:t>Детальний розподіл навчального навантаження на тиждень окреслено у навчальному плані (додатки 1,</w:t>
      </w:r>
      <w:r>
        <w:t xml:space="preserve"> </w:t>
      </w:r>
      <w:r w:rsidRPr="004C4EAE">
        <w:t>2,</w:t>
      </w:r>
      <w:r>
        <w:t xml:space="preserve"> </w:t>
      </w:r>
      <w:r w:rsidRPr="004C4EAE">
        <w:t>3,</w:t>
      </w:r>
      <w:r>
        <w:t xml:space="preserve"> </w:t>
      </w:r>
      <w:r w:rsidRPr="004C4EAE">
        <w:t>4,</w:t>
      </w:r>
      <w:r>
        <w:t xml:space="preserve"> </w:t>
      </w:r>
      <w:r w:rsidRPr="004C4EAE">
        <w:t>5)</w:t>
      </w:r>
    </w:p>
    <w:p w:rsidR="00C05D7D" w:rsidRPr="004C4EAE" w:rsidRDefault="00DE6A39" w:rsidP="00C05D7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05D7D" w:rsidRPr="004C4EAE">
        <w:rPr>
          <w:rFonts w:ascii="Times New Roman" w:hAnsi="Times New Roman" w:cs="Times New Roman"/>
          <w:b/>
          <w:sz w:val="28"/>
          <w:szCs w:val="28"/>
          <w:lang w:val="uk-UA"/>
        </w:rPr>
        <w:t>І. Перелік та зміст освітніх галузей, їх взаємозв’язки, логічна послідовність вивчення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 xml:space="preserve">Державний стандарт </w:t>
      </w:r>
      <w:r w:rsidRPr="004C4EAE">
        <w:rPr>
          <w:i/>
        </w:rPr>
        <w:t>початкової загальної освіти</w:t>
      </w:r>
      <w:r w:rsidRPr="004C4EAE">
        <w:t xml:space="preserve"> для дітей з особливими </w:t>
      </w:r>
      <w:r w:rsidRPr="004C4EAE">
        <w:lastRenderedPageBreak/>
        <w:t>освітніми потребами складається з семи освітніх галузей: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«Мови і літератури»,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«Математика»,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«Природознавство»,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«Суспільствознавство»,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 xml:space="preserve">«Мистецтво», 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«Технології»,</w:t>
      </w:r>
    </w:p>
    <w:p w:rsidR="00C05D7D" w:rsidRPr="004C4EAE" w:rsidRDefault="00C05D7D" w:rsidP="00C05D7D">
      <w:pPr>
        <w:pStyle w:val="a8"/>
        <w:ind w:firstLine="567"/>
        <w:jc w:val="both"/>
      </w:pPr>
      <w:r w:rsidRPr="004C4EAE">
        <w:t>«Основи здоров’я і фізична культура».</w:t>
      </w:r>
    </w:p>
    <w:p w:rsidR="00AF121D" w:rsidRDefault="00C05D7D" w:rsidP="00AF121D">
      <w:pPr>
        <w:pStyle w:val="a8"/>
        <w:ind w:right="-2" w:firstLine="567"/>
        <w:jc w:val="both"/>
      </w:pPr>
      <w:r w:rsidRPr="004C4EAE">
        <w:t>Освітня галузь «Мови і літератури» реалізується через навчальні предмети «Українська мова (мова та літературне читання)», «Іноземна мова». Освітні галузі «Математика», «Природознавство» реалізуються через однойменні       навчальні       пред</w:t>
      </w:r>
      <w:r>
        <w:t xml:space="preserve">мети,       відповідно,  –       </w:t>
      </w:r>
      <w:r w:rsidRPr="004C4EAE">
        <w:t xml:space="preserve">      </w:t>
      </w:r>
      <w:r w:rsidRPr="004C4EAE">
        <w:rPr>
          <w:spacing w:val="38"/>
        </w:rPr>
        <w:t xml:space="preserve"> </w:t>
      </w:r>
      <w:r w:rsidRPr="004C4EAE">
        <w:t>«Математика»,</w:t>
      </w:r>
      <w:r>
        <w:t xml:space="preserve"> </w:t>
      </w:r>
      <w:r w:rsidRPr="004C4EAE">
        <w:t>«Природознавство». Освітня галузь «Суспільствознавство» реалізується навчальним</w:t>
      </w:r>
      <w:r w:rsidRPr="004C4EAE">
        <w:rPr>
          <w:spacing w:val="-13"/>
        </w:rPr>
        <w:t xml:space="preserve"> </w:t>
      </w:r>
      <w:r w:rsidRPr="004C4EAE">
        <w:t>предметом</w:t>
      </w:r>
      <w:r w:rsidRPr="004C4EAE">
        <w:rPr>
          <w:spacing w:val="-13"/>
        </w:rPr>
        <w:t xml:space="preserve"> </w:t>
      </w:r>
      <w:r w:rsidRPr="004C4EAE">
        <w:t>«Я</w:t>
      </w:r>
      <w:r w:rsidRPr="004C4EAE">
        <w:rPr>
          <w:spacing w:val="-13"/>
        </w:rPr>
        <w:t xml:space="preserve"> </w:t>
      </w:r>
      <w:r w:rsidRPr="004C4EAE">
        <w:t>у</w:t>
      </w:r>
      <w:r w:rsidRPr="004C4EAE">
        <w:rPr>
          <w:spacing w:val="-15"/>
        </w:rPr>
        <w:t xml:space="preserve"> </w:t>
      </w:r>
      <w:r w:rsidRPr="004C4EAE">
        <w:t>світі».</w:t>
      </w:r>
      <w:r w:rsidRPr="004C4EAE">
        <w:rPr>
          <w:spacing w:val="-13"/>
        </w:rPr>
        <w:t xml:space="preserve"> </w:t>
      </w:r>
      <w:r w:rsidRPr="004C4EAE">
        <w:t>Освітня</w:t>
      </w:r>
      <w:r w:rsidRPr="004C4EAE">
        <w:rPr>
          <w:spacing w:val="-12"/>
        </w:rPr>
        <w:t xml:space="preserve"> </w:t>
      </w:r>
      <w:r w:rsidRPr="004C4EAE">
        <w:t>галузь</w:t>
      </w:r>
      <w:r w:rsidRPr="004C4EAE">
        <w:rPr>
          <w:spacing w:val="-14"/>
        </w:rPr>
        <w:t xml:space="preserve"> </w:t>
      </w:r>
      <w:r w:rsidRPr="004C4EAE">
        <w:t>«Здоров'я</w:t>
      </w:r>
      <w:r w:rsidRPr="004C4EAE">
        <w:rPr>
          <w:spacing w:val="-14"/>
        </w:rPr>
        <w:t xml:space="preserve"> </w:t>
      </w:r>
      <w:r w:rsidRPr="004C4EAE">
        <w:t>і</w:t>
      </w:r>
      <w:r w:rsidRPr="004C4EAE">
        <w:rPr>
          <w:spacing w:val="-12"/>
        </w:rPr>
        <w:t xml:space="preserve"> </w:t>
      </w:r>
      <w:r w:rsidRPr="004C4EAE">
        <w:t>фізична</w:t>
      </w:r>
      <w:r w:rsidRPr="004C4EAE">
        <w:rPr>
          <w:spacing w:val="-12"/>
        </w:rPr>
        <w:t xml:space="preserve"> </w:t>
      </w:r>
      <w:r w:rsidRPr="004C4EAE">
        <w:t xml:space="preserve">культура» реалізується навчальними предметами «Основи здоров’я» та «Фізична культура». Формування навичок здорового способу життя та безпечної поведінки здійснюється в рамках курсу «Основи здоров'я» та інтегрується частково у змісті всіх предметів інваріантної та варіативної складових навчальних  планів. Освітня  галузь «Технології» реалізується  через </w:t>
      </w:r>
      <w:r w:rsidRPr="004C4EAE">
        <w:rPr>
          <w:spacing w:val="69"/>
        </w:rPr>
        <w:t xml:space="preserve"> </w:t>
      </w:r>
      <w:r w:rsidRPr="004C4EAE">
        <w:t xml:space="preserve">предмети «Трудове    навчання»    та    «Сходинки    до    інформатики».    Освітня </w:t>
      </w:r>
      <w:r w:rsidRPr="004C4EAE">
        <w:rPr>
          <w:spacing w:val="62"/>
        </w:rPr>
        <w:t xml:space="preserve"> </w:t>
      </w:r>
      <w:r w:rsidRPr="004C4EAE">
        <w:t>галузь «Мистецтво» реалізується навчальними предметами «Образотворче</w:t>
      </w:r>
      <w:r w:rsidRPr="004C4EAE">
        <w:rPr>
          <w:spacing w:val="-29"/>
        </w:rPr>
        <w:t xml:space="preserve"> </w:t>
      </w:r>
      <w:r w:rsidRPr="004C4EAE">
        <w:t>мистецтво» і «Музичне мистецтво».</w:t>
      </w:r>
    </w:p>
    <w:p w:rsidR="00C05D7D" w:rsidRPr="004C4EAE" w:rsidRDefault="00AF121D" w:rsidP="00AF121D">
      <w:pPr>
        <w:pStyle w:val="a8"/>
        <w:ind w:right="-2" w:firstLine="567"/>
        <w:jc w:val="both"/>
      </w:pPr>
      <w:r>
        <w:t xml:space="preserve"> Н</w:t>
      </w:r>
      <w:r w:rsidR="00C05D7D" w:rsidRPr="004C4EAE">
        <w:t>авчальн</w:t>
      </w:r>
      <w:r>
        <w:t>ий</w:t>
      </w:r>
      <w:r w:rsidR="00C05D7D" w:rsidRPr="004C4EAE">
        <w:tab/>
        <w:t>план для дітей з особливими освітніми потребами</w:t>
      </w:r>
      <w:r w:rsidR="00C05D7D" w:rsidRPr="004C4EAE">
        <w:rPr>
          <w:spacing w:val="-3"/>
        </w:rPr>
        <w:t xml:space="preserve"> </w:t>
      </w:r>
      <w:r w:rsidR="00C05D7D" w:rsidRPr="004C4EAE">
        <w:t>включає години корекційно-</w:t>
      </w:r>
      <w:proofErr w:type="spellStart"/>
      <w:r w:rsidR="00C05D7D" w:rsidRPr="004C4EAE">
        <w:t>розвиткових</w:t>
      </w:r>
      <w:proofErr w:type="spellEnd"/>
      <w:r w:rsidR="00C05D7D" w:rsidRPr="004C4EAE">
        <w:t xml:space="preserve"> занять, спрямованих на вирішення завдань,</w:t>
      </w:r>
      <w:r w:rsidR="00C05D7D" w:rsidRPr="004C4EAE">
        <w:rPr>
          <w:spacing w:val="-21"/>
        </w:rPr>
        <w:t xml:space="preserve"> </w:t>
      </w:r>
      <w:r w:rsidR="00C05D7D" w:rsidRPr="004C4EAE">
        <w:t>зумовлених</w:t>
      </w:r>
      <w:r w:rsidR="00C05D7D" w:rsidRPr="004C4EAE">
        <w:rPr>
          <w:spacing w:val="-22"/>
        </w:rPr>
        <w:t xml:space="preserve"> </w:t>
      </w:r>
      <w:r w:rsidR="00C05D7D" w:rsidRPr="004C4EAE">
        <w:t>особливостями</w:t>
      </w:r>
      <w:r w:rsidR="00C05D7D" w:rsidRPr="004C4EAE">
        <w:rPr>
          <w:spacing w:val="-20"/>
        </w:rPr>
        <w:t xml:space="preserve"> </w:t>
      </w:r>
      <w:r w:rsidR="00C05D7D" w:rsidRPr="004C4EAE">
        <w:t>психофізичного</w:t>
      </w:r>
      <w:r w:rsidR="00C05D7D" w:rsidRPr="004C4EAE">
        <w:rPr>
          <w:spacing w:val="-20"/>
        </w:rPr>
        <w:t xml:space="preserve"> </w:t>
      </w:r>
      <w:r w:rsidR="00C05D7D" w:rsidRPr="004C4EAE">
        <w:t>розвитку</w:t>
      </w:r>
      <w:r w:rsidR="00C05D7D" w:rsidRPr="004C4EAE">
        <w:rPr>
          <w:spacing w:val="-20"/>
        </w:rPr>
        <w:t xml:space="preserve"> </w:t>
      </w:r>
      <w:r w:rsidR="00C05D7D" w:rsidRPr="004C4EAE">
        <w:t>учнів,</w:t>
      </w:r>
      <w:r w:rsidR="00C05D7D" w:rsidRPr="004C4EAE">
        <w:rPr>
          <w:spacing w:val="-22"/>
        </w:rPr>
        <w:t xml:space="preserve"> </w:t>
      </w:r>
      <w:r w:rsidR="00C05D7D" w:rsidRPr="004C4EAE">
        <w:t>а</w:t>
      </w:r>
      <w:r w:rsidR="00C05D7D" w:rsidRPr="004C4EAE">
        <w:rPr>
          <w:spacing w:val="-21"/>
        </w:rPr>
        <w:t xml:space="preserve"> </w:t>
      </w:r>
      <w:r w:rsidR="00C05D7D" w:rsidRPr="004C4EAE">
        <w:t>саме:</w:t>
      </w:r>
    </w:p>
    <w:p w:rsidR="00C05D7D" w:rsidRPr="004C4EAE" w:rsidRDefault="00C05D7D" w:rsidP="00C05D7D">
      <w:pPr>
        <w:pStyle w:val="a4"/>
        <w:widowControl w:val="0"/>
        <w:numPr>
          <w:ilvl w:val="1"/>
          <w:numId w:val="26"/>
        </w:numPr>
        <w:tabs>
          <w:tab w:val="left" w:pos="1620"/>
          <w:tab w:val="left" w:pos="1621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4E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;</w:t>
      </w:r>
    </w:p>
    <w:p w:rsidR="00C05D7D" w:rsidRPr="004C4EAE" w:rsidRDefault="00AF121D" w:rsidP="00C05D7D">
      <w:pPr>
        <w:pStyle w:val="a4"/>
        <w:widowControl w:val="0"/>
        <w:numPr>
          <w:ilvl w:val="1"/>
          <w:numId w:val="26"/>
        </w:numPr>
        <w:tabs>
          <w:tab w:val="left" w:pos="1551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корекцію розвитку</w:t>
      </w:r>
      <w:r w:rsidR="00C05D7D" w:rsidRPr="004C4EAE">
        <w:rPr>
          <w:rFonts w:ascii="Times New Roman" w:hAnsi="Times New Roman" w:cs="Times New Roman"/>
          <w:sz w:val="28"/>
          <w:szCs w:val="28"/>
        </w:rPr>
        <w:t>;</w:t>
      </w:r>
    </w:p>
    <w:p w:rsidR="00C05D7D" w:rsidRPr="004C4EAE" w:rsidRDefault="00C05D7D" w:rsidP="00C05D7D">
      <w:pPr>
        <w:pStyle w:val="a4"/>
        <w:widowControl w:val="0"/>
        <w:numPr>
          <w:ilvl w:val="1"/>
          <w:numId w:val="26"/>
        </w:numPr>
        <w:tabs>
          <w:tab w:val="left" w:pos="1551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ритміку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;</w:t>
      </w:r>
    </w:p>
    <w:p w:rsidR="00C05D7D" w:rsidRPr="004C4EAE" w:rsidRDefault="00C05D7D" w:rsidP="00C05D7D">
      <w:pPr>
        <w:pStyle w:val="a4"/>
        <w:widowControl w:val="0"/>
        <w:numPr>
          <w:ilvl w:val="1"/>
          <w:numId w:val="26"/>
        </w:numPr>
        <w:tabs>
          <w:tab w:val="left" w:pos="1551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соціально-побутове</w:t>
      </w:r>
      <w:proofErr w:type="spellEnd"/>
      <w:r w:rsidRPr="004C4E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;</w:t>
      </w:r>
    </w:p>
    <w:p w:rsidR="00C05D7D" w:rsidRPr="004C4EAE" w:rsidRDefault="00C05D7D" w:rsidP="00C05D7D">
      <w:pPr>
        <w:pStyle w:val="a4"/>
        <w:widowControl w:val="0"/>
        <w:numPr>
          <w:ilvl w:val="1"/>
          <w:numId w:val="26"/>
        </w:numPr>
        <w:tabs>
          <w:tab w:val="left" w:pos="1551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лікувальну фізкультуру</w:t>
      </w:r>
    </w:p>
    <w:p w:rsidR="00C05D7D" w:rsidRPr="004C4EAE" w:rsidRDefault="00C05D7D" w:rsidP="00C05D7D">
      <w:pPr>
        <w:pStyle w:val="a8"/>
        <w:ind w:right="-2" w:firstLine="567"/>
        <w:jc w:val="both"/>
      </w:pPr>
      <w:r w:rsidRPr="004C4EAE">
        <w:t>Зміст корекційно-</w:t>
      </w:r>
      <w:proofErr w:type="spellStart"/>
      <w:r w:rsidRPr="004C4EAE">
        <w:t>розвиткової</w:t>
      </w:r>
      <w:proofErr w:type="spellEnd"/>
      <w:r w:rsidRPr="004C4EAE">
        <w:t xml:space="preserve"> роботи визначається з урахуванням особливостей розвитку дітей з особливими освітніми потребами, мети, завдань та напрямів такої роботи.</w:t>
      </w:r>
    </w:p>
    <w:p w:rsidR="00C05D7D" w:rsidRPr="004C4EAE" w:rsidRDefault="00C05D7D" w:rsidP="00C05D7D">
      <w:pPr>
        <w:pStyle w:val="a8"/>
        <w:ind w:right="-2" w:firstLine="567"/>
        <w:jc w:val="both"/>
      </w:pPr>
      <w:r w:rsidRPr="004C4EAE">
        <w:t>Основними завданнями корекційно-</w:t>
      </w:r>
      <w:proofErr w:type="spellStart"/>
      <w:r w:rsidRPr="004C4EAE">
        <w:t>розвиткових</w:t>
      </w:r>
      <w:proofErr w:type="spellEnd"/>
      <w:r w:rsidRPr="004C4EAE">
        <w:t xml:space="preserve"> занять є:</w:t>
      </w:r>
    </w:p>
    <w:p w:rsidR="00C05D7D" w:rsidRPr="004C4EAE" w:rsidRDefault="00C05D7D" w:rsidP="00C05D7D">
      <w:pPr>
        <w:pStyle w:val="a4"/>
        <w:widowControl w:val="0"/>
        <w:numPr>
          <w:ilvl w:val="0"/>
          <w:numId w:val="27"/>
        </w:numPr>
        <w:tabs>
          <w:tab w:val="left" w:pos="1066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формування особистісних якостей дитини, розвиток і корекція</w:t>
      </w:r>
      <w:r w:rsidRPr="004C4EAE">
        <w:rPr>
          <w:rFonts w:ascii="Times New Roman" w:hAnsi="Times New Roman" w:cs="Times New Roman"/>
          <w:spacing w:val="-50"/>
          <w:sz w:val="28"/>
          <w:szCs w:val="28"/>
          <w:lang w:val="uk-UA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всіх психічних процесів, сприяння психологічної адаптації та соціальної реабілітації дітей;</w:t>
      </w:r>
    </w:p>
    <w:p w:rsidR="00C05D7D" w:rsidRPr="004C4EAE" w:rsidRDefault="00C05D7D" w:rsidP="00C05D7D">
      <w:pPr>
        <w:pStyle w:val="a4"/>
        <w:widowControl w:val="0"/>
        <w:numPr>
          <w:ilvl w:val="0"/>
          <w:numId w:val="27"/>
        </w:numPr>
        <w:tabs>
          <w:tab w:val="left" w:pos="1102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4C4E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5D7D" w:rsidRPr="004C4EAE" w:rsidRDefault="00C05D7D" w:rsidP="00C05D7D">
      <w:pPr>
        <w:pStyle w:val="a4"/>
        <w:widowControl w:val="0"/>
        <w:numPr>
          <w:ilvl w:val="0"/>
          <w:numId w:val="27"/>
        </w:numPr>
        <w:tabs>
          <w:tab w:val="left" w:pos="1210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орекція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диференціювати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мускульних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темпу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4C4EA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4C4EAE">
        <w:rPr>
          <w:rFonts w:ascii="Times New Roman" w:hAnsi="Times New Roman" w:cs="Times New Roman"/>
          <w:sz w:val="28"/>
          <w:szCs w:val="28"/>
        </w:rPr>
        <w:t>.</w:t>
      </w:r>
    </w:p>
    <w:p w:rsidR="00AF121D" w:rsidRPr="004C4EAE" w:rsidRDefault="00C05D7D" w:rsidP="00AF121D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AF121D">
        <w:rPr>
          <w:sz w:val="28"/>
          <w:szCs w:val="28"/>
        </w:rPr>
        <w:t>Повноцінність</w:t>
      </w:r>
      <w:r w:rsidRPr="00AF121D">
        <w:rPr>
          <w:spacing w:val="-12"/>
          <w:sz w:val="28"/>
          <w:szCs w:val="28"/>
        </w:rPr>
        <w:t xml:space="preserve"> </w:t>
      </w:r>
      <w:r w:rsidRPr="00AF121D">
        <w:rPr>
          <w:sz w:val="28"/>
          <w:szCs w:val="28"/>
        </w:rPr>
        <w:t>початкової</w:t>
      </w:r>
      <w:r w:rsidRPr="00AF121D">
        <w:rPr>
          <w:spacing w:val="-12"/>
          <w:sz w:val="28"/>
          <w:szCs w:val="28"/>
        </w:rPr>
        <w:t xml:space="preserve"> </w:t>
      </w:r>
      <w:r w:rsidRPr="00AF121D">
        <w:rPr>
          <w:sz w:val="28"/>
          <w:szCs w:val="28"/>
        </w:rPr>
        <w:t>освіти</w:t>
      </w:r>
      <w:r w:rsidRPr="00AF121D">
        <w:rPr>
          <w:spacing w:val="-10"/>
          <w:sz w:val="28"/>
          <w:szCs w:val="28"/>
        </w:rPr>
        <w:t xml:space="preserve"> </w:t>
      </w:r>
      <w:r w:rsidRPr="00AF121D">
        <w:rPr>
          <w:sz w:val="28"/>
          <w:szCs w:val="28"/>
        </w:rPr>
        <w:t>здобувачів</w:t>
      </w:r>
      <w:r w:rsidRPr="00AF121D">
        <w:rPr>
          <w:spacing w:val="-13"/>
          <w:sz w:val="28"/>
          <w:szCs w:val="28"/>
        </w:rPr>
        <w:t xml:space="preserve"> </w:t>
      </w:r>
      <w:r w:rsidRPr="00AF121D">
        <w:rPr>
          <w:sz w:val="28"/>
          <w:szCs w:val="28"/>
        </w:rPr>
        <w:t>освіти</w:t>
      </w:r>
      <w:r w:rsidRPr="00AF121D">
        <w:rPr>
          <w:spacing w:val="-10"/>
          <w:sz w:val="28"/>
          <w:szCs w:val="28"/>
        </w:rPr>
        <w:t xml:space="preserve"> </w:t>
      </w:r>
      <w:r w:rsidRPr="00AF121D">
        <w:rPr>
          <w:sz w:val="28"/>
          <w:szCs w:val="28"/>
        </w:rPr>
        <w:t>для</w:t>
      </w:r>
      <w:r w:rsidRPr="00AF121D">
        <w:rPr>
          <w:spacing w:val="-12"/>
          <w:sz w:val="28"/>
          <w:szCs w:val="28"/>
        </w:rPr>
        <w:t xml:space="preserve"> </w:t>
      </w:r>
      <w:r w:rsidRPr="00AF121D">
        <w:rPr>
          <w:sz w:val="28"/>
          <w:szCs w:val="28"/>
        </w:rPr>
        <w:t>дітей</w:t>
      </w:r>
      <w:r w:rsidRPr="00AF121D">
        <w:rPr>
          <w:spacing w:val="-12"/>
          <w:sz w:val="28"/>
          <w:szCs w:val="28"/>
        </w:rPr>
        <w:t xml:space="preserve"> </w:t>
      </w:r>
      <w:r w:rsidRPr="00AF121D">
        <w:rPr>
          <w:sz w:val="28"/>
          <w:szCs w:val="28"/>
        </w:rPr>
        <w:t>з</w:t>
      </w:r>
      <w:r w:rsidRPr="00AF121D">
        <w:rPr>
          <w:spacing w:val="-11"/>
          <w:sz w:val="28"/>
          <w:szCs w:val="28"/>
        </w:rPr>
        <w:t xml:space="preserve"> </w:t>
      </w:r>
      <w:r w:rsidRPr="00AF121D">
        <w:rPr>
          <w:sz w:val="28"/>
          <w:szCs w:val="28"/>
        </w:rPr>
        <w:t xml:space="preserve">особливими освітніми потребами забезпечується через реалізацію інваріантної, варіативної </w:t>
      </w:r>
      <w:r w:rsidRPr="00AF121D">
        <w:rPr>
          <w:sz w:val="28"/>
          <w:szCs w:val="28"/>
        </w:rPr>
        <w:lastRenderedPageBreak/>
        <w:t>частин навчального плану та корекційно-</w:t>
      </w:r>
      <w:proofErr w:type="spellStart"/>
      <w:r w:rsidRPr="00AF121D">
        <w:rPr>
          <w:sz w:val="28"/>
          <w:szCs w:val="28"/>
        </w:rPr>
        <w:t>розвиткових</w:t>
      </w:r>
      <w:proofErr w:type="spellEnd"/>
      <w:r w:rsidRPr="00AF121D">
        <w:rPr>
          <w:spacing w:val="-4"/>
          <w:sz w:val="28"/>
          <w:szCs w:val="28"/>
        </w:rPr>
        <w:t xml:space="preserve"> </w:t>
      </w:r>
      <w:r w:rsidRPr="00AF121D">
        <w:rPr>
          <w:sz w:val="28"/>
          <w:szCs w:val="28"/>
        </w:rPr>
        <w:t>занять.</w:t>
      </w:r>
      <w:r w:rsidR="00AF121D" w:rsidRPr="00AF121D">
        <w:rPr>
          <w:sz w:val="28"/>
          <w:szCs w:val="28"/>
        </w:rPr>
        <w:t xml:space="preserve"> </w:t>
      </w:r>
      <w:r w:rsidR="00AF121D" w:rsidRPr="004C4EAE">
        <w:rPr>
          <w:sz w:val="28"/>
          <w:szCs w:val="28"/>
        </w:rPr>
        <w:t>Корекційно-розвиткові заняття провод</w:t>
      </w:r>
      <w:r w:rsidR="00AF121D">
        <w:rPr>
          <w:sz w:val="28"/>
          <w:szCs w:val="28"/>
        </w:rPr>
        <w:t>и</w:t>
      </w:r>
      <w:r w:rsidR="00AF121D" w:rsidRPr="004C4EAE">
        <w:rPr>
          <w:sz w:val="28"/>
          <w:szCs w:val="28"/>
        </w:rPr>
        <w:t>ть вчитель-дефектолог.</w:t>
      </w:r>
    </w:p>
    <w:p w:rsidR="00C05D7D" w:rsidRPr="004C4EAE" w:rsidRDefault="00C05D7D" w:rsidP="00C05D7D">
      <w:pPr>
        <w:pStyle w:val="a8"/>
        <w:ind w:right="-2" w:firstLine="567"/>
        <w:jc w:val="both"/>
      </w:pPr>
      <w:r w:rsidRPr="004C4EAE"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  </w:t>
      </w:r>
      <w:proofErr w:type="spellStart"/>
      <w:r w:rsidRPr="004C4EAE">
        <w:t>компетентностей</w:t>
      </w:r>
      <w:proofErr w:type="spellEnd"/>
      <w:r w:rsidRPr="004C4EAE">
        <w:t xml:space="preserve">   як   «Екологічна   безпека   й   сталий  </w:t>
      </w:r>
      <w:r w:rsidRPr="004C4EAE">
        <w:rPr>
          <w:spacing w:val="1"/>
        </w:rPr>
        <w:t xml:space="preserve"> </w:t>
      </w:r>
      <w:r w:rsidRPr="004C4EAE">
        <w:t>розвиток»,</w:t>
      </w:r>
      <w:r>
        <w:t xml:space="preserve"> </w:t>
      </w:r>
      <w:r w:rsidRPr="004C4EAE">
        <w:t xml:space="preserve">«Громадянська відповідальність», «Здоров’я і безпека», «Підприємливість і фінансова    грамотність»    спрямоване    на    формування    в    учнів </w:t>
      </w:r>
      <w:r w:rsidRPr="004C4EAE">
        <w:rPr>
          <w:spacing w:val="16"/>
        </w:rPr>
        <w:t xml:space="preserve"> </w:t>
      </w:r>
      <w:r w:rsidRPr="004C4EAE">
        <w:t>здатності застосовувати знання й уміння у реальних життєвих ситуаціях.</w:t>
      </w:r>
    </w:p>
    <w:p w:rsidR="00C05D7D" w:rsidRPr="004C4EAE" w:rsidRDefault="00C05D7D" w:rsidP="00C05D7D">
      <w:pPr>
        <w:pStyle w:val="a8"/>
        <w:ind w:right="-2" w:firstLine="567"/>
        <w:jc w:val="both"/>
      </w:pPr>
      <w:r w:rsidRPr="004C4EAE">
        <w:t xml:space="preserve">Необхідною умовою формування </w:t>
      </w:r>
      <w:proofErr w:type="spellStart"/>
      <w:r w:rsidRPr="004C4EAE">
        <w:t>компетентностей</w:t>
      </w:r>
      <w:proofErr w:type="spellEnd"/>
      <w:r w:rsidRPr="004C4EAE"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4C4EAE">
        <w:t>компетентностей</w:t>
      </w:r>
      <w:proofErr w:type="spellEnd"/>
      <w:r w:rsidRPr="004C4EAE">
        <w:t xml:space="preserve"> сприяє встановлення та реалізація в освітньому процесі міжпредметних і </w:t>
      </w:r>
      <w:proofErr w:type="spellStart"/>
      <w:r w:rsidRPr="004C4EAE">
        <w:t>внутрішньопредметних</w:t>
      </w:r>
      <w:proofErr w:type="spellEnd"/>
      <w:r w:rsidRPr="004C4EAE">
        <w:t xml:space="preserve"> </w:t>
      </w:r>
      <w:proofErr w:type="spellStart"/>
      <w:r w:rsidRPr="004C4EAE">
        <w:t>зв’язків</w:t>
      </w:r>
      <w:proofErr w:type="spellEnd"/>
      <w:r w:rsidRPr="004C4EAE">
        <w:t xml:space="preserve">, а саме: </w:t>
      </w:r>
      <w:proofErr w:type="spellStart"/>
      <w:r w:rsidRPr="004C4EAE">
        <w:t>змістово</w:t>
      </w:r>
      <w:proofErr w:type="spellEnd"/>
      <w:r w:rsidRPr="004C4EAE">
        <w:t>-інформаційних, операційно-діяльнісних і організаційно-методичних, їх використання посилює пізнавальний інтерес здобувачів освіти до навчання, діти набувають досвіду застосування знань на практиці та перенесення їх в</w:t>
      </w:r>
      <w:r w:rsidRPr="004C4EAE">
        <w:rPr>
          <w:spacing w:val="-51"/>
        </w:rPr>
        <w:t xml:space="preserve"> </w:t>
      </w:r>
      <w:r w:rsidRPr="004C4EAE">
        <w:t>нові ситуації.</w:t>
      </w:r>
    </w:p>
    <w:p w:rsidR="00C05D7D" w:rsidRPr="004C4EAE" w:rsidRDefault="00C05D7D" w:rsidP="00C05D7D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C4EAE">
        <w:rPr>
          <w:sz w:val="28"/>
          <w:szCs w:val="28"/>
        </w:rPr>
        <w:t xml:space="preserve">Державний стандарт </w:t>
      </w:r>
      <w:r w:rsidRPr="004C4EAE">
        <w:rPr>
          <w:i/>
          <w:sz w:val="28"/>
          <w:szCs w:val="28"/>
        </w:rPr>
        <w:t>базової та повної загальної середньої освіти</w:t>
      </w:r>
      <w:r w:rsidRPr="004C4EAE">
        <w:rPr>
          <w:sz w:val="28"/>
          <w:szCs w:val="28"/>
        </w:rPr>
        <w:t xml:space="preserve"> складається з семи освітніх галузей "Мови і літератури", "Математика", "Природознавство", "Суспільствознавство", "Мистецтво", "Технології", "Основи здоров'я і фізична культура".</w:t>
      </w:r>
    </w:p>
    <w:p w:rsidR="00C05D7D" w:rsidRPr="004C4EAE" w:rsidRDefault="00C05D7D" w:rsidP="00C05D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n26"/>
      <w:bookmarkStart w:id="2" w:name="n41"/>
      <w:bookmarkStart w:id="3" w:name="n43"/>
      <w:bookmarkStart w:id="4" w:name="n45"/>
      <w:bookmarkEnd w:id="1"/>
      <w:bookmarkEnd w:id="2"/>
      <w:bookmarkEnd w:id="3"/>
      <w:bookmarkEnd w:id="4"/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t>ІІІ. Форми організації освітнього процесу</w:t>
      </w:r>
    </w:p>
    <w:p w:rsidR="00C05D7D" w:rsidRPr="004C4EAE" w:rsidRDefault="00C05D7D" w:rsidP="00C05D7D">
      <w:pPr>
        <w:pStyle w:val="2"/>
        <w:ind w:left="0" w:right="-2" w:firstLine="567"/>
        <w:jc w:val="both"/>
        <w:rPr>
          <w:b w:val="0"/>
        </w:rPr>
      </w:pPr>
      <w:r w:rsidRPr="004C4EAE">
        <w:rPr>
          <w:b w:val="0"/>
        </w:rPr>
        <w:t>Основними формами організації освітнього процесу є:</w:t>
      </w:r>
    </w:p>
    <w:p w:rsidR="00C05D7D" w:rsidRPr="004C4EAE" w:rsidRDefault="00C05D7D" w:rsidP="00C05D7D">
      <w:pPr>
        <w:pStyle w:val="a8"/>
        <w:ind w:right="-2" w:firstLine="567"/>
        <w:jc w:val="both"/>
      </w:pPr>
      <w:r w:rsidRPr="004C4EAE">
        <w:t>різні типи уроку, екскурсії, віртуальні подорожі, спектаклі, які вчитель організує у межах уроку або в позаурочний час.</w:t>
      </w:r>
    </w:p>
    <w:p w:rsidR="00C05D7D" w:rsidRPr="004C4EAE" w:rsidRDefault="00C05D7D" w:rsidP="00C05D7D">
      <w:pPr>
        <w:pStyle w:val="a8"/>
        <w:tabs>
          <w:tab w:val="left" w:pos="284"/>
          <w:tab w:val="left" w:pos="3561"/>
          <w:tab w:val="left" w:pos="5107"/>
          <w:tab w:val="left" w:pos="6348"/>
          <w:tab w:val="left" w:pos="7527"/>
          <w:tab w:val="left" w:pos="9487"/>
        </w:tabs>
        <w:ind w:right="-2" w:firstLine="567"/>
        <w:jc w:val="both"/>
      </w:pPr>
      <w:r w:rsidRPr="004C4EAE">
        <w:t xml:space="preserve">Форми організації освітнього процесу можуть </w:t>
      </w:r>
      <w:proofErr w:type="spellStart"/>
      <w:r w:rsidRPr="004C4EAE">
        <w:t>уточнюватись</w:t>
      </w:r>
      <w:proofErr w:type="spellEnd"/>
      <w:r w:rsidRPr="004C4EAE">
        <w:t xml:space="preserve"> </w:t>
      </w:r>
      <w:r w:rsidRPr="004C4EAE">
        <w:rPr>
          <w:spacing w:val="-7"/>
        </w:rPr>
        <w:t>та</w:t>
      </w:r>
      <w:r w:rsidRPr="004C4EAE">
        <w:t xml:space="preserve"> розширюватись у змісті окремих предметів за умови</w:t>
      </w:r>
      <w:r w:rsidRPr="004C4EAE">
        <w:rPr>
          <w:spacing w:val="32"/>
        </w:rPr>
        <w:t xml:space="preserve"> </w:t>
      </w:r>
      <w:r w:rsidRPr="004C4EAE">
        <w:t>виконання</w:t>
      </w:r>
      <w:r w:rsidRPr="004C4EAE">
        <w:rPr>
          <w:spacing w:val="66"/>
        </w:rPr>
        <w:t xml:space="preserve"> </w:t>
      </w:r>
      <w:r w:rsidRPr="004C4EAE">
        <w:t>державних вимог Державного стандарту та окремих предметів протягом</w:t>
      </w:r>
      <w:r w:rsidRPr="004C4EAE">
        <w:rPr>
          <w:spacing w:val="-18"/>
        </w:rPr>
        <w:t xml:space="preserve"> </w:t>
      </w:r>
      <w:r w:rsidRPr="004C4EAE">
        <w:t>навчального</w:t>
      </w:r>
      <w:r w:rsidRPr="004C4EAE">
        <w:rPr>
          <w:spacing w:val="-1"/>
        </w:rPr>
        <w:t xml:space="preserve"> </w:t>
      </w:r>
      <w:r w:rsidRPr="004C4EAE">
        <w:t>року. Вибір форм і методів навчання вчитель визначає самостійно,</w:t>
      </w:r>
      <w:r w:rsidRPr="004C4EAE">
        <w:rPr>
          <w:spacing w:val="-2"/>
        </w:rPr>
        <w:t xml:space="preserve"> </w:t>
      </w:r>
      <w:r w:rsidRPr="004C4EAE">
        <w:t xml:space="preserve">враховуючи конкретні умови роботи, забезпечуючи водночас досягнення </w:t>
      </w:r>
      <w:r w:rsidRPr="004C4EAE">
        <w:rPr>
          <w:spacing w:val="-3"/>
        </w:rPr>
        <w:t xml:space="preserve">конкретних </w:t>
      </w:r>
      <w:r w:rsidRPr="004C4EAE">
        <w:t>очікуваних</w:t>
      </w:r>
      <w:r w:rsidRPr="004C4EAE">
        <w:rPr>
          <w:spacing w:val="-14"/>
        </w:rPr>
        <w:t xml:space="preserve"> </w:t>
      </w:r>
      <w:r w:rsidRPr="004C4EAE">
        <w:t>результатів,</w:t>
      </w:r>
      <w:r w:rsidRPr="004C4EAE">
        <w:rPr>
          <w:spacing w:val="-13"/>
        </w:rPr>
        <w:t xml:space="preserve"> </w:t>
      </w:r>
      <w:r w:rsidRPr="004C4EAE">
        <w:t>зазначених</w:t>
      </w:r>
      <w:r w:rsidRPr="004C4EAE">
        <w:rPr>
          <w:spacing w:val="-10"/>
        </w:rPr>
        <w:t xml:space="preserve"> </w:t>
      </w:r>
      <w:r w:rsidRPr="004C4EAE">
        <w:t>у</w:t>
      </w:r>
      <w:r w:rsidRPr="004C4EAE">
        <w:rPr>
          <w:spacing w:val="-16"/>
        </w:rPr>
        <w:t xml:space="preserve"> </w:t>
      </w:r>
      <w:r w:rsidRPr="004C4EAE">
        <w:t>навчальних</w:t>
      </w:r>
      <w:r w:rsidRPr="004C4EAE">
        <w:rPr>
          <w:spacing w:val="-10"/>
        </w:rPr>
        <w:t xml:space="preserve"> </w:t>
      </w:r>
      <w:r w:rsidRPr="004C4EAE">
        <w:t>програмах</w:t>
      </w:r>
      <w:r w:rsidRPr="004C4EAE">
        <w:rPr>
          <w:spacing w:val="-13"/>
        </w:rPr>
        <w:t xml:space="preserve"> </w:t>
      </w:r>
      <w:r w:rsidRPr="004C4EAE">
        <w:t>окремих</w:t>
      </w:r>
      <w:r w:rsidRPr="004C4EAE">
        <w:rPr>
          <w:spacing w:val="-13"/>
        </w:rPr>
        <w:t xml:space="preserve"> </w:t>
      </w:r>
      <w:r w:rsidRPr="004C4EAE">
        <w:t>предметів.</w:t>
      </w:r>
    </w:p>
    <w:p w:rsidR="0060736F" w:rsidRDefault="00C05D7D" w:rsidP="0060736F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right="-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цією освітньою програмою.</w:t>
      </w:r>
    </w:p>
    <w:p w:rsidR="00C05D7D" w:rsidRPr="0060736F" w:rsidRDefault="00C05D7D" w:rsidP="0060736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3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Зарахування дітей з особливими освітніми потребами до </w:t>
      </w:r>
      <w:r w:rsidR="00AF12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інклюзивних класів</w:t>
      </w:r>
      <w:r w:rsidRPr="006073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73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здійснюється на підставі письмової заяви батьків або осіб, які їх замінюють, </w:t>
      </w:r>
      <w:r w:rsidR="00AF12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6073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исновку </w:t>
      </w:r>
      <w:r w:rsidR="00AF12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ІРЦ</w:t>
      </w:r>
      <w:r w:rsidRPr="00AF12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05D7D" w:rsidRPr="004C4EAE" w:rsidRDefault="00C05D7D" w:rsidP="00607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202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в закладі функціонуватимуть 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чотири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інклюзивним навчанням, в яких будуть навчатися 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4C4EA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учнів: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-А,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>2-Б,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3-А,</w:t>
      </w:r>
      <w:r w:rsidR="00AF1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7-Б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D7D" w:rsidRPr="004C4EAE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Pr="004C4EAE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Pr="004C4EAE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A39" w:rsidRDefault="00DE6A39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D7D" w:rsidRDefault="00C05D7D" w:rsidP="00C0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5D7D" w:rsidRPr="00187342" w:rsidRDefault="00C05D7D" w:rsidP="00C05D7D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uk-UA"/>
        </w:rPr>
      </w:pPr>
      <w:r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lastRenderedPageBreak/>
        <w:t>Додаток 1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учня 1-А класу 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>Мельничук Олександра Юрійовича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8"/>
        <w:gridCol w:w="3194"/>
        <w:gridCol w:w="3167"/>
      </w:tblGrid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читання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і історична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trHeight w:val="270"/>
        </w:trPr>
        <w:tc>
          <w:tcPr>
            <w:tcW w:w="3268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94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trHeight w:val="360"/>
        </w:trPr>
        <w:tc>
          <w:tcPr>
            <w:tcW w:w="3268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194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trHeight w:val="420"/>
        </w:trPr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187342" w:rsidRPr="00187342" w:rsidTr="00187342">
        <w:trPr>
          <w:trHeight w:val="210"/>
        </w:trPr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trHeight w:val="321"/>
        </w:trPr>
        <w:tc>
          <w:tcPr>
            <w:tcW w:w="3268" w:type="dxa"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6A39" w:rsidRDefault="00DE6A39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6A39" w:rsidRPr="00187342" w:rsidRDefault="00DE6A39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5D7D" w:rsidRPr="00187342" w:rsidRDefault="00C05D7D" w:rsidP="00C05D7D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uk-UA"/>
        </w:rPr>
      </w:pPr>
      <w:r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lastRenderedPageBreak/>
        <w:t>Додаток 2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учениці 2-А класу 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>Ходорчук</w:t>
      </w:r>
      <w:proofErr w:type="spellEnd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Марти Юріївни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8"/>
        <w:gridCol w:w="3194"/>
        <w:gridCol w:w="3167"/>
      </w:tblGrid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87342" w:rsidRPr="00187342" w:rsidTr="00187342"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читання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87342" w:rsidRPr="00187342" w:rsidTr="00187342"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і історична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rPr>
          <w:trHeight w:val="270"/>
        </w:trPr>
        <w:tc>
          <w:tcPr>
            <w:tcW w:w="3268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trHeight w:val="360"/>
        </w:trPr>
        <w:tc>
          <w:tcPr>
            <w:tcW w:w="3268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420"/>
        </w:trPr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210"/>
        </w:trPr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187342" w:rsidRPr="00187342" w:rsidTr="00187342">
        <w:trPr>
          <w:trHeight w:val="330"/>
        </w:trPr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 заняття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trHeight w:val="321"/>
        </w:trPr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розвитку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321"/>
        </w:trPr>
        <w:tc>
          <w:tcPr>
            <w:tcW w:w="3268" w:type="dxa"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Ритміка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0736F" w:rsidRPr="00187342" w:rsidRDefault="0060736F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C05D7D" w:rsidRPr="00187342" w:rsidRDefault="00C05D7D" w:rsidP="00C05D7D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uk-UA"/>
        </w:rPr>
      </w:pPr>
      <w:r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lastRenderedPageBreak/>
        <w:t>Додаток 3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учениці 2-Б класу 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>Філімончук</w:t>
      </w:r>
      <w:proofErr w:type="spellEnd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Романівни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8"/>
        <w:gridCol w:w="3194"/>
        <w:gridCol w:w="3167"/>
      </w:tblGrid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87342" w:rsidRPr="00187342" w:rsidTr="00187342"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читання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87342" w:rsidRPr="00187342" w:rsidTr="00187342"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і історична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rPr>
          <w:trHeight w:val="270"/>
        </w:trPr>
        <w:tc>
          <w:tcPr>
            <w:tcW w:w="3268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trHeight w:val="360"/>
        </w:trPr>
        <w:tc>
          <w:tcPr>
            <w:tcW w:w="3268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420"/>
        </w:trPr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210"/>
        </w:trPr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</w:tr>
      <w:tr w:rsidR="00187342" w:rsidRPr="00187342" w:rsidTr="00187342">
        <w:trPr>
          <w:trHeight w:val="330"/>
        </w:trPr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 заняття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розвитку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trHeight w:val="321"/>
        </w:trPr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Лікувальна фізкультура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05D7D" w:rsidRPr="00187342" w:rsidRDefault="00C05D7D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C05D7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60736F" w:rsidRPr="00187342" w:rsidRDefault="0060736F" w:rsidP="0060736F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uk-UA"/>
        </w:rPr>
      </w:pPr>
      <w:r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lastRenderedPageBreak/>
        <w:t xml:space="preserve">Додаток </w:t>
      </w:r>
      <w:r w:rsidR="00187342"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t>4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учня 3-А класу 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>Петрова Тимофія Ігоровича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8"/>
        <w:gridCol w:w="3194"/>
        <w:gridCol w:w="3167"/>
      </w:tblGrid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87342" w:rsidRPr="00187342" w:rsidTr="00187342"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читання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87342" w:rsidRPr="00187342" w:rsidTr="00187342"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і історична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rPr>
          <w:trHeight w:val="77"/>
        </w:trPr>
        <w:tc>
          <w:tcPr>
            <w:tcW w:w="3268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360"/>
        </w:trPr>
        <w:tc>
          <w:tcPr>
            <w:tcW w:w="3268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420"/>
        </w:trPr>
        <w:tc>
          <w:tcPr>
            <w:tcW w:w="3268" w:type="dxa"/>
            <w:vMerge w:val="restart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210"/>
        </w:trPr>
        <w:tc>
          <w:tcPr>
            <w:tcW w:w="3268" w:type="dxa"/>
            <w:vMerge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c>
          <w:tcPr>
            <w:tcW w:w="3268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94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187342" w:rsidRPr="00187342" w:rsidTr="00187342">
        <w:trPr>
          <w:trHeight w:val="330"/>
        </w:trPr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 заняття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trHeight w:val="630"/>
        </w:trPr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розвитку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trHeight w:val="321"/>
        </w:trPr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Ритміка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187342" w:rsidRPr="00187342" w:rsidRDefault="00187342" w:rsidP="001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F3877" w:rsidRDefault="007F3877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Pr="00187342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Pr="00187342" w:rsidRDefault="00187342" w:rsidP="00187342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  <w:lang w:val="uk-UA"/>
        </w:rPr>
      </w:pPr>
      <w:r w:rsidRPr="00187342">
        <w:rPr>
          <w:rFonts w:eastAsia="+mn-ea"/>
          <w:b/>
          <w:color w:val="000000"/>
          <w:kern w:val="24"/>
          <w:sz w:val="28"/>
          <w:szCs w:val="28"/>
          <w:lang w:val="uk-UA"/>
        </w:rPr>
        <w:lastRenderedPageBreak/>
        <w:t>Додаток 5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навчальний план учениці 7-Б класу 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>Онушко</w:t>
      </w:r>
      <w:proofErr w:type="spellEnd"/>
      <w:r w:rsidRPr="00187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Катерини Олегівни</w:t>
      </w:r>
    </w:p>
    <w:p w:rsidR="00187342" w:rsidRPr="00187342" w:rsidRDefault="00187342" w:rsidP="001873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399"/>
        <w:gridCol w:w="2540"/>
      </w:tblGrid>
      <w:tr w:rsidR="00187342" w:rsidRPr="00187342" w:rsidTr="00187342">
        <w:trPr>
          <w:cantSplit/>
          <w:trHeight w:val="570"/>
        </w:trPr>
        <w:tc>
          <w:tcPr>
            <w:tcW w:w="1984" w:type="dxa"/>
            <w:vMerge w:val="restart"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cantSplit/>
          <w:trHeight w:val="570"/>
        </w:trPr>
        <w:tc>
          <w:tcPr>
            <w:tcW w:w="1984" w:type="dxa"/>
            <w:vMerge/>
            <w:tcBorders>
              <w:top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 і 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 література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 w:val="restart"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Суспільствознавство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  <w:trHeight w:val="269"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 w:val="restart"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  <w:trHeight w:val="251"/>
        </w:trPr>
        <w:tc>
          <w:tcPr>
            <w:tcW w:w="1984" w:type="dxa"/>
            <w:vMerge w:val="restart"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 w:val="restart"/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  <w:trHeight w:val="379"/>
        </w:trPr>
        <w:tc>
          <w:tcPr>
            <w:tcW w:w="1984" w:type="dxa"/>
            <w:vMerge w:val="restart"/>
            <w:tcBorders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 і фізична </w:t>
            </w:r>
          </w:p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 української мови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342" w:rsidRPr="00187342" w:rsidTr="00187342">
        <w:trPr>
          <w:cantSplit/>
        </w:trPr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5399" w:type="dxa"/>
            <w:tcBorders>
              <w:left w:val="nil"/>
              <w:righ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31+3</w:t>
            </w:r>
          </w:p>
        </w:tc>
      </w:tr>
      <w:tr w:rsidR="00187342" w:rsidRPr="00187342" w:rsidTr="0018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984" w:type="dxa"/>
            <w:shd w:val="clear" w:color="auto" w:fill="auto"/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 заняття</w:t>
            </w:r>
          </w:p>
        </w:tc>
        <w:tc>
          <w:tcPr>
            <w:tcW w:w="5399" w:type="dxa"/>
            <w:shd w:val="clear" w:color="auto" w:fill="auto"/>
          </w:tcPr>
          <w:p w:rsidR="00187342" w:rsidRPr="00187342" w:rsidRDefault="00187342" w:rsidP="00A71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</w:t>
            </w:r>
            <w:r w:rsidR="00A71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 розвитку</w:t>
            </w:r>
          </w:p>
        </w:tc>
        <w:tc>
          <w:tcPr>
            <w:tcW w:w="2540" w:type="dxa"/>
            <w:shd w:val="clear" w:color="auto" w:fill="auto"/>
          </w:tcPr>
          <w:p w:rsidR="00187342" w:rsidRPr="00187342" w:rsidRDefault="00187342" w:rsidP="00A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87342" w:rsidRPr="004C4EAE" w:rsidRDefault="00187342" w:rsidP="00187342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A71B28" w:rsidRDefault="00A71B28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187342" w:rsidRDefault="00187342" w:rsidP="007F3877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9F252D" w:rsidRDefault="009F252D" w:rsidP="009F252D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sectPr w:rsidR="009F252D" w:rsidSect="00C05D7D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12841" w:rsidRPr="004C4EAE" w:rsidRDefault="00612841" w:rsidP="0061284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 xml:space="preserve">   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612841" w:rsidRPr="00FA506E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30.08.2022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612841" w:rsidRDefault="00612841" w:rsidP="0061284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612841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0</w:t>
      </w:r>
      <w:r w:rsidR="00DE6A39">
        <w:rPr>
          <w:rFonts w:eastAsia="+mn-ea"/>
          <w:i/>
          <w:color w:val="000000"/>
          <w:kern w:val="24"/>
          <w:sz w:val="28"/>
          <w:szCs w:val="28"/>
          <w:lang w:val="uk-UA"/>
        </w:rPr>
        <w:t>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DE6A39">
        <w:rPr>
          <w:rFonts w:eastAsia="+mn-ea"/>
          <w:i/>
          <w:color w:val="000000"/>
          <w:kern w:val="24"/>
          <w:sz w:val="28"/>
          <w:szCs w:val="28"/>
          <w:lang w:val="uk-UA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  </w:t>
      </w:r>
    </w:p>
    <w:p w:rsidR="00612841" w:rsidRPr="00663246" w:rsidRDefault="00612841" w:rsidP="00612841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612841" w:rsidRDefault="00612841" w:rsidP="00612841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  <w:sectPr w:rsidR="00612841" w:rsidSect="00612841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612841" w:rsidRDefault="00612841" w:rsidP="00612841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7F3877" w:rsidRDefault="007F3877" w:rsidP="009F252D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877" w:rsidRDefault="007F3877" w:rsidP="007F38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75A2" w:rsidRDefault="008375A2" w:rsidP="009F252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8375A2" w:rsidRDefault="008375A2" w:rsidP="009F252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9F252D" w:rsidRPr="009F252D" w:rsidRDefault="009F252D" w:rsidP="009F252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 w:rsidRPr="009F252D"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9F252D" w:rsidRPr="009F252D" w:rsidRDefault="00840098" w:rsidP="009F252D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ІІ ступеня (5</w:t>
      </w:r>
      <w:r w:rsidR="00A71B28">
        <w:rPr>
          <w:rFonts w:eastAsia="+mn-ea"/>
          <w:b/>
          <w:color w:val="000000"/>
          <w:kern w:val="24"/>
          <w:sz w:val="40"/>
          <w:szCs w:val="40"/>
          <w:lang w:val="uk-UA"/>
        </w:rPr>
        <w:t>-ті</w:t>
      </w: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 xml:space="preserve"> </w:t>
      </w:r>
      <w:r w:rsidR="009F252D" w:rsidRPr="009F252D">
        <w:rPr>
          <w:rFonts w:eastAsia="+mn-ea"/>
          <w:b/>
          <w:color w:val="000000"/>
          <w:kern w:val="24"/>
          <w:sz w:val="40"/>
          <w:szCs w:val="40"/>
          <w:lang w:val="uk-UA"/>
        </w:rPr>
        <w:t>класи)</w:t>
      </w:r>
    </w:p>
    <w:p w:rsidR="009F252D" w:rsidRPr="009F252D" w:rsidRDefault="00840098" w:rsidP="009F252D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 w:rsidR="009F252D" w:rsidRPr="009F252D"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 w:rsidR="009F252D" w:rsidRPr="009F252D"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 w:rsidR="009F252D" w:rsidRPr="009F252D"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7F3877" w:rsidRDefault="00840098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  <w:r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>на 2022-2023</w:t>
      </w:r>
      <w:r w:rsidR="009F252D" w:rsidRPr="009F252D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 xml:space="preserve"> навчальний рік</w:t>
      </w: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0D6B6E" w:rsidRDefault="000D6B6E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8375A2" w:rsidRDefault="008375A2" w:rsidP="009F252D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812459" w:rsidRPr="004C4EAE" w:rsidRDefault="00812459" w:rsidP="0081245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812459" w:rsidRPr="007C78A1" w:rsidRDefault="00812459" w:rsidP="00812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програма ІІ ступеня (5 клас) </w:t>
      </w:r>
      <w:proofErr w:type="spellStart"/>
      <w:r w:rsidR="00211C5F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2-2023 навчальний рік розроблена згідно з Конституцією України (ст. 53), на виконання Законів України «Про освіту» (ст. 33), «Про повну загальну середню освіту» (ст. 11) та складена відповідно до основних вимог нормативних документів: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№ 988 Концепції Нової української школи та  Розпорядження Кабінету Міністрів України №903-р від 13.12.2017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України від 30.09.2020 №878 «Про деякі питання Державних стандартів повної загальної середньої освіти»;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8A1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19.02. 2021 р. № 235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ипов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освітн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ьої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C78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C78A1">
        <w:rPr>
          <w:rFonts w:ascii="Times New Roman" w:hAnsi="Times New Roman" w:cs="Times New Roman"/>
          <w:sz w:val="28"/>
          <w:szCs w:val="28"/>
        </w:rPr>
        <w:t xml:space="preserve"> для 5-9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2459" w:rsidRPr="00812459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Наказ</w:t>
        </w:r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у</w:t>
        </w:r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МОН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12.07.2021 № 795 </w:t>
        </w:r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</w:t>
        </w:r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надання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грифа “Рекомендовано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Міністерством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і науки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”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модельним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навчальним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програмам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для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закладів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загальної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середньої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Pr="00812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»;</w:t>
        </w:r>
      </w:hyperlink>
    </w:p>
    <w:p w:rsidR="00812459" w:rsidRPr="007C78A1" w:rsidRDefault="00812459" w:rsidP="008124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Наказу МОН від 10.08.2021 № 898 «</w:t>
        </w:r>
        <w:r w:rsidRPr="007C78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 внесення змін у додаток до наказу Міністерства освіти і науки України від 12 липня 2021 року № 795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;</w:t>
      </w:r>
    </w:p>
    <w:p w:rsidR="00812459" w:rsidRPr="007C78A1" w:rsidRDefault="00812459" w:rsidP="008124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gtFrame="_blank" w:history="1">
        <w:r w:rsidRPr="007C78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Н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аказу МОН від 29.09.2021 № 1031 «</w:t>
        </w:r>
        <w:r w:rsidRPr="007C78A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 внесення змін у додаток до наказу Міністерства освіти і науки від 12 липня 2021 року № 795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»;</w:t>
        </w:r>
      </w:hyperlink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№ №4.5/2303-21 від 06.08.21 року «Методичні рекомендації щодо особливостей організації освітнього процесу у першому (адаптивному) циклі / 5 класах закладів загальної середньої освіти за Державним стандартом базової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реалізації концепції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“Нова українська школа”»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8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 xml:space="preserve"> МОНУ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14.07.2015  № 762 «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переведення учнів закладу загальної середньої освіти на наступний рік навчання» зі змінами, внесеними згідно з Наказами Міністерства освіти і науки № 621 від 08.05.2019 та № 268 від 01.03.2021;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України від 25.04.2013  № 466 «Про затвердження Положення про дистанційне навчання» (Із змінами, внесеними згідно з Наказами Міністерства освіти і науки № 660 від 01.06.2013, № 761 від 14.07.2015, № 1115 від 08.09.2020);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України від 01 квітня 2022 року №289 «Про затвердження методичних рекомендацій щодо оцінювання досягнень учнів 5-6 класів,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які здобувають освіту відповідно до нового Державного стандарту базової середньої освіти»;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Наказу 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08.05.2018 р. № 1/9-292</w:t>
      </w:r>
      <w:r w:rsidRPr="007C78A1">
        <w:rPr>
          <w:rFonts w:ascii="Times New Roman" w:hAnsi="Times New Roman" w:cs="Times New Roman"/>
          <w:sz w:val="28"/>
          <w:szCs w:val="28"/>
        </w:rPr>
        <w:t> 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«Лист-роз’яснення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</w:t>
      </w:r>
      <w:r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12459" w:rsidRPr="007C78A1" w:rsidRDefault="00812459" w:rsidP="00812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України від 20.02.2002 № 128, зареєстрованого в Міністерстві юстиції України від 06 березня 2002 р. за № 229/6517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 загальноосвітніх навчальних закладів усіх типів та Порядку поділу класів на групи при вивченні окремих предметів у загал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ьноосвітніх навчальних закладах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12459" w:rsidRPr="007C78A1" w:rsidRDefault="00812459" w:rsidP="00812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Листа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України від 01.02.2018 №1/9-74 «Щодо застосування державної мови в освітній галузі»;</w:t>
      </w:r>
    </w:p>
    <w:p w:rsidR="00812459" w:rsidRPr="007C78A1" w:rsidRDefault="00812459" w:rsidP="00812459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8A1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78A1">
        <w:rPr>
          <w:rFonts w:ascii="Times New Roman" w:hAnsi="Times New Roman" w:cs="Times New Roman"/>
          <w:sz w:val="28"/>
          <w:szCs w:val="28"/>
        </w:rPr>
        <w:t xml:space="preserve"> М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 xml:space="preserve">ОЗ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C78A1">
        <w:rPr>
          <w:rFonts w:ascii="Times New Roman" w:hAnsi="Times New Roman" w:cs="Times New Roman"/>
          <w:sz w:val="28"/>
          <w:szCs w:val="28"/>
        </w:rPr>
        <w:t xml:space="preserve">2205 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7C78A1">
        <w:rPr>
          <w:rFonts w:ascii="Times New Roman" w:hAnsi="Times New Roman" w:cs="Times New Roman"/>
          <w:sz w:val="28"/>
          <w:szCs w:val="28"/>
        </w:rPr>
        <w:t>25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7C78A1">
        <w:rPr>
          <w:rFonts w:ascii="Times New Roman" w:hAnsi="Times New Roman" w:cs="Times New Roman"/>
          <w:sz w:val="28"/>
          <w:szCs w:val="28"/>
        </w:rPr>
        <w:t xml:space="preserve">2020 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Санітарн</w:t>
      </w:r>
      <w:r w:rsidRPr="007C78A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регламент для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C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78A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7C7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12459" w:rsidRPr="00612841" w:rsidRDefault="00812459" w:rsidP="00612841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841">
        <w:rPr>
          <w:rFonts w:ascii="Times New Roman" w:hAnsi="Times New Roman" w:cs="Times New Roman"/>
          <w:sz w:val="28"/>
          <w:szCs w:val="28"/>
          <w:lang w:val="uk-UA"/>
        </w:rPr>
        <w:t xml:space="preserve"> Листа МОНУ від </w:t>
      </w:r>
      <w:r w:rsidR="00D45D38" w:rsidRPr="00612841">
        <w:rPr>
          <w:rFonts w:ascii="Times New Roman" w:hAnsi="Times New Roman" w:cs="Times New Roman"/>
          <w:sz w:val="28"/>
          <w:szCs w:val="28"/>
          <w:lang w:val="uk-UA"/>
        </w:rPr>
        <w:t>19.08.2022 р. № 1/9530-22</w:t>
      </w:r>
      <w:r w:rsidRPr="00612841">
        <w:rPr>
          <w:rFonts w:ascii="Times New Roman" w:hAnsi="Times New Roman" w:cs="Times New Roman"/>
          <w:b/>
          <w:sz w:val="28"/>
          <w:szCs w:val="28"/>
        </w:rPr>
        <w:t> </w:t>
      </w:r>
      <w:r w:rsidRPr="0061284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D45D38" w:rsidRPr="0061284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Інструктивно</w:t>
      </w:r>
      <w:proofErr w:type="spellEnd"/>
      <w:r w:rsidR="00D45D38" w:rsidRPr="0061284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-методичні рекомендації щодо організації освітнього процесу та викладання навчальних предметів у закладах загальної середньої освіти у 2022/2023 навчальному році»</w:t>
      </w:r>
      <w:r w:rsidR="0061284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</w:t>
      </w:r>
      <w:r w:rsidRPr="0061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інших нормативних документів щодо діяльності закладу освіти, спрямованих на реалізацію освітніх потреб особистості та задоволення викликів суспільства. </w:t>
      </w:r>
    </w:p>
    <w:p w:rsidR="00812459" w:rsidRPr="007C78A1" w:rsidRDefault="00812459" w:rsidP="0081245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78A1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Освітня програма визначає:</w:t>
      </w:r>
    </w:p>
    <w:p w:rsidR="00812459" w:rsidRP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812459" w:rsidRPr="00211C5F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та очікувані результати навчання здобувачів освіти;</w:t>
      </w:r>
    </w:p>
    <w:p w:rsidR="00812459" w:rsidRP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812459" w:rsidRPr="00211C5F">
        <w:rPr>
          <w:rFonts w:ascii="Times New Roman" w:hAnsi="Times New Roman" w:cs="Times New Roman"/>
          <w:sz w:val="28"/>
          <w:szCs w:val="28"/>
          <w:lang w:val="uk-UA"/>
        </w:rPr>
        <w:t>Перелік та зміст освітніх галузей, їх взаємозв’язки, логічна послідовність вивчення;</w:t>
      </w:r>
    </w:p>
    <w:p w:rsidR="00812459" w:rsidRP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812459" w:rsidRPr="00211C5F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2459" w:rsidRPr="00211C5F">
        <w:rPr>
          <w:rFonts w:ascii="Times New Roman" w:hAnsi="Times New Roman" w:cs="Times New Roman"/>
          <w:sz w:val="28"/>
          <w:szCs w:val="28"/>
          <w:lang w:val="uk-UA"/>
        </w:rPr>
        <w:t>Інструменти системи внутрішнього забезпечення якості освіти;</w:t>
      </w:r>
    </w:p>
    <w:p w:rsidR="00812459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2459" w:rsidRPr="00211C5F">
        <w:rPr>
          <w:rFonts w:ascii="Times New Roman" w:hAnsi="Times New Roman" w:cs="Times New Roman"/>
          <w:sz w:val="28"/>
          <w:szCs w:val="28"/>
          <w:lang w:val="uk-UA"/>
        </w:rPr>
        <w:t>Вимоги до осіб, які можуть розпочати навчання за цією освітньою програмою.</w:t>
      </w:r>
    </w:p>
    <w:p w:rsid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11C5F" w:rsidRDefault="00211C5F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C5F">
        <w:rPr>
          <w:rFonts w:ascii="Times New Roman" w:hAnsi="Times New Roman" w:cs="Times New Roman"/>
          <w:b/>
          <w:sz w:val="28"/>
          <w:szCs w:val="28"/>
          <w:lang w:val="uk-UA"/>
        </w:rPr>
        <w:t>І. Загальний обсяг навчального навантаження та очікувані результати навчання здобувачів освіти</w:t>
      </w:r>
    </w:p>
    <w:p w:rsidR="00BC498F" w:rsidRDefault="00D45D38" w:rsidP="00BC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ьного навантаження для учнів 5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-х класів закладів загальної середньої освіти складає </w:t>
      </w:r>
      <w:r w:rsidR="00BC498F">
        <w:rPr>
          <w:rFonts w:ascii="Times New Roman" w:hAnsi="Times New Roman" w:cs="Times New Roman"/>
          <w:sz w:val="28"/>
          <w:szCs w:val="28"/>
          <w:lang w:val="uk-UA"/>
        </w:rPr>
        <w:t xml:space="preserve">30 год/тиждень </w:t>
      </w:r>
      <w:r w:rsidR="00BC498F" w:rsidRPr="004C4EAE">
        <w:rPr>
          <w:rFonts w:ascii="Times New Roman" w:hAnsi="Times New Roman" w:cs="Times New Roman"/>
          <w:sz w:val="28"/>
          <w:szCs w:val="28"/>
          <w:lang w:val="uk-UA"/>
        </w:rPr>
        <w:t>(2 по 10</w:t>
      </w:r>
      <w:r w:rsidR="00BC498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1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98F">
        <w:rPr>
          <w:rFonts w:ascii="Times New Roman" w:hAnsi="Times New Roman" w:cs="Times New Roman"/>
          <w:sz w:val="28"/>
          <w:szCs w:val="28"/>
          <w:lang w:val="uk-UA"/>
        </w:rPr>
        <w:t>годин/</w:t>
      </w:r>
      <w:proofErr w:type="spellStart"/>
      <w:r w:rsidR="00BC498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BC498F">
        <w:rPr>
          <w:rFonts w:ascii="Times New Roman" w:hAnsi="Times New Roman" w:cs="Times New Roman"/>
          <w:sz w:val="28"/>
          <w:szCs w:val="28"/>
          <w:lang w:val="uk-UA"/>
        </w:rPr>
        <w:t>. рік).</w:t>
      </w:r>
    </w:p>
    <w:p w:rsidR="00BC498F" w:rsidRPr="00BC498F" w:rsidRDefault="00BC498F" w:rsidP="00BC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навантаження на тиждень окреслено у робочому навчальному плані.</w:t>
      </w:r>
    </w:p>
    <w:p w:rsidR="00BC498F" w:rsidRDefault="00BC498F" w:rsidP="00BC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Навчальний план для 5-х класів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2022-2023 навчальний рік складено відповідно до </w:t>
      </w:r>
      <w:r w:rsidRPr="00BC498F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98F" w:rsidRDefault="00BC498F" w:rsidP="00BC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Поділ  класів на групи при вивченні окремих предметів здійснюється відповідно до нормативних документі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 В 2022-2023 навчальному році поділ на групи буде здійснюватися при вивченні інформатики.</w:t>
      </w:r>
    </w:p>
    <w:p w:rsidR="00BC498F" w:rsidRPr="00DE6A39" w:rsidRDefault="00BC498F" w:rsidP="00BC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6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Години варіативної складової навчального плану шко</w:t>
      </w:r>
      <w:r w:rsidR="00D834BA" w:rsidRPr="00DE6A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 II ступеня передбачаються на</w:t>
      </w:r>
    </w:p>
    <w:p w:rsidR="009C5263" w:rsidRPr="00DE6A39" w:rsidRDefault="009C5263" w:rsidP="00BC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E6A3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Навчальні предмети:</w:t>
      </w:r>
    </w:p>
    <w:p w:rsidR="009C5263" w:rsidRPr="00DE6A39" w:rsidRDefault="009C5263" w:rsidP="009C52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англійська мова (0,5 год.);</w:t>
      </w:r>
    </w:p>
    <w:p w:rsidR="009C5263" w:rsidRPr="00DE6A39" w:rsidRDefault="009C5263" w:rsidP="009C52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етика (0,5 год.).</w:t>
      </w:r>
    </w:p>
    <w:p w:rsidR="00D834BA" w:rsidRPr="004C4EAE" w:rsidRDefault="00D834BA" w:rsidP="009C5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2022/2023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в закладі функціонуватимуть</w:t>
      </w:r>
      <w:r w:rsidR="009C52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5-х класи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834BA" w:rsidRPr="004C18E5" w:rsidRDefault="00D834BA" w:rsidP="00D83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5-А –</w:t>
      </w: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 </w:t>
      </w: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учнів;</w:t>
      </w:r>
    </w:p>
    <w:p w:rsidR="00D834BA" w:rsidRDefault="00D834BA" w:rsidP="00D83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5-Б –</w:t>
      </w:r>
      <w:r w:rsidR="0061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</w:t>
      </w: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учнів;</w:t>
      </w:r>
    </w:p>
    <w:p w:rsidR="00D834BA" w:rsidRPr="004C4EAE" w:rsidRDefault="00D834BA" w:rsidP="00D83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Очікувані результати навчання здобувачів освіти</w:t>
      </w:r>
    </w:p>
    <w:p w:rsidR="00D834BA" w:rsidRPr="004C4EAE" w:rsidRDefault="00D834BA" w:rsidP="00D83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робити внесок у формування ключових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учнів.</w:t>
      </w:r>
      <w:r w:rsidR="00ED4B8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Державний стандарт визначає такі ключові компетентності: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ільне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володіння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державною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мовою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4B85" w:rsidRPr="00ED4B85" w:rsidRDefault="00ED4B85" w:rsidP="00ED4B8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(лексики,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і норм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художніх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медіатекстів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опрацьовувати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друкованих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аудіовізуальних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контекстах, критично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осмислювати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її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обстоювання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усвідомлюючи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всій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самовираження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датність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спілкуватися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рідною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(у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разі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відмінності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державної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та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іноземними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мовами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4B85" w:rsidRPr="00ED4B85" w:rsidRDefault="00ED4B85" w:rsidP="00ED4B8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(лексики,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і норм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опрацьовувати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друкованих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аудіовізуальних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критично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осмислювати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обстоювання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самовираження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спираючись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міжкультурної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державною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відповідно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виражати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явища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погляди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контекстах (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спираючись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мовний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мовленнєвий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мовні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соціокультурні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міжкультурної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М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атематична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широкого спектра проблем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повсякденному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моделювання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застосуванням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особистому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суспільному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омпетентності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природничих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наук,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техніки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світогляду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набуття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формулювання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зумовлених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людською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нноваційність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реагувати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ініціювання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собою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цілі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стійкість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впевненість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успіхів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кологічна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природокористування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ощадливого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контексту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взаємозв’язку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нформаційно-комунікаційна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впевнене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критичне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відповідальне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інформаційно-комунікаційні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дотримуючись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авчання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впродовж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життя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знаходити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ділитися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шукати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вона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ромадянські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соціальні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ідеями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рівності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добробуту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здорового способу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усвідомленням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рівних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4B85" w:rsidRPr="00ED4B85" w:rsidRDefault="00ED4B85" w:rsidP="00ED4B8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відповідальний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громадському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суспільному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спираючись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загальнолюдських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соціальних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співіснування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спільнот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глобальному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критичне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осмислення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світогляд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самоідентифікацію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поваги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співпереживати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конфліктних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проявами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дискримінації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дбайливе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відчуттів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дослухатися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способу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загальноприйнятими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спільнотах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ґрунтуються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діяти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невизначеності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багатозадачності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ультурна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стійкого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опанування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мистецьких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здобутків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шанобливого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українців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меншин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культурах через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прагнення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вираження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засобами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</w:t>
      </w:r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ідприємливість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фінансова</w:t>
      </w:r>
      <w:proofErr w:type="spellEnd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37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грамотність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реалізовувати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ідеї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будь-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керування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власним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життям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кар’єрою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розв’язувати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фінансову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4B85" w:rsidRDefault="00ED4B85" w:rsidP="00ED4B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Основою формування ключових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особистісні якості, особистий, соціальний, культурний і навчальний досвід учнів; їх потреби та інтереси, які мотивують до навчання; знання, уміння та ставлення, що формуються в освітньому, соціокультурному та інформаційному середовищі, у різних життєвих ситуаціях.</w:t>
      </w:r>
    </w:p>
    <w:p w:rsidR="00ED4B85" w:rsidRPr="00ED4B85" w:rsidRDefault="00ED4B85" w:rsidP="00ED4B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Наскрізними в усіх ключових </w:t>
      </w:r>
      <w:proofErr w:type="spellStart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компетентностях</w:t>
      </w:r>
      <w:proofErr w:type="spellEnd"/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такі </w:t>
      </w:r>
      <w:r w:rsidRPr="00706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вміння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итати з розумінням, що передбачає здатність до емоційного, інтелектуального, естетичного сприймання і усвідомлення прочитаного, розуміння інформації, записаної (переданої) у різний спосіб або відтвореної технічними пристроями, що охоплює, зокрема, уміння виявляти приховану і очевидну інформацію, висловлювати припущення, доводити надійність аргументів, підкріплюючи власні висновки фактами та цитатами з тексту, висловлювати ідеї, пов’язані з розумінням тексту після його аналізу і добору контраргументів;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исловлювати власну думку в усній і письмовій формі, тобто словесно передавати власні думки, почуття, переконання, зважаючи на мету та учасників комунікації, обираючи для цього відповідні мовленнєві стратегії;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ритично і системно мислити, що виявляється у визначенні характерних ознак явищ, подій, ідей, їх взаємозв’язків, умінні аналізувати та оцінювати доказовість і вагомість аргументів у судженнях, зважати на протилежні думки та контраргументи, розрізняти факти, їх інтерпретації, розпізнавати спроби маніпулювання даними, використовуючи різноманітні ресурси і способи оцінювання якості доказів, надійності джерел і достовірності інформації;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огічно обґрунтовувати позицію на рівні, що передбачає здатність висловлювати послідовні, несуперечливі, обґрунтовані міркування у вигляді суджень і висновків, що є виявом власного ставлення до подій, явищ і процесів;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іяти творчо, що передбачає креативне мислення, продукування нових ідей, доброчесне використання чужих ідей та їх доопрацювання, застосування власних знань для створення нових об’єктів, ідей, уміння випробовувати нові ідеї;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иявляти ініціативу, що передбачає активний пошук і пропонування рішень для розв’язання проблем, активну участь у різних видах діяльності, їх ініціювання, прагнення до лідерства, уміння брати на себе відповідальність;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онструктивно керувати емоціями, що передбачає здатність розпізнавати власні емоції та емоційний стан інших, сприймати емоції без осуду, адекватно реагувати на конфліктні ситуації, розуміти, як емоції можуть допомагати і заважати в діяльності, налаштовуючи себе на пошук внутрішньої рівноваги, конструктивну комунікацію, зосередження уваги, продуктивну діяльність;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цінювати ризики, що передбачає вміння розрізняти прийнятні і неприйнятні ризики, зважаючи на істотні фактори;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риймати рішення, що передбачає здатність обирати способи розв’язання проблем на основі розуміння причин та обставин, які призводять до їх виникнення, досягнення поставлених цілей з прогнозуванням та урахуванням можливих ризиків та наслідків;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озв’язувати проблеми, що передбачає вміння аналізувати проблемні ситуації, формулювати проблеми, висувати гіпотези, практично їх перевіряти та обґрунтовувати, здобувати потрібні дані з надійних джерел, презентувати та аргументувати рішення;</w:t>
      </w:r>
    </w:p>
    <w:p w:rsidR="00ED4B85" w:rsidRPr="00ED4B85" w:rsidRDefault="00ED4B85" w:rsidP="00ED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ED4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півпрацювати з іншими, що передбачає вміння обґрунтовувати переваги взаємодії під час спільної діяльності, планувати власну та групову роботу, підтримувати учасників групи, допомагати іншим і заохочувати їх до досягнення спільної мети.</w:t>
      </w:r>
    </w:p>
    <w:p w:rsidR="00ED4B85" w:rsidRDefault="00ED4B85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672B" w:rsidRDefault="0070672B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841" w:rsidRDefault="00612841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841" w:rsidRDefault="00612841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841" w:rsidRDefault="00612841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6A39" w:rsidRDefault="00DE6A39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6A39" w:rsidRDefault="00DE6A39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6A39" w:rsidRDefault="00DE6A39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672B" w:rsidRDefault="0070672B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4B85" w:rsidRDefault="00ED4B85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Типову освітню програму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укладено за такими освітніми галузями:</w:t>
      </w: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4740"/>
        <w:gridCol w:w="1016"/>
      </w:tblGrid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Класи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Пізнаємо природу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Соціальна і здоров’я-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Здоров’я, безпека та добробут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Етика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5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Pr="009C5263" w:rsidRDefault="009C5263" w:rsidP="003A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Pr="004C4EAE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C5263" w:rsidRPr="004C4EAE" w:rsidTr="003A2056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9C5263" w:rsidRDefault="009C5263" w:rsidP="003A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</w:tbl>
    <w:p w:rsidR="009C5263" w:rsidRPr="004C4EAE" w:rsidRDefault="009C5263" w:rsidP="009C52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навчальних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</w:p>
    <w:p w:rsidR="009C5263" w:rsidRDefault="009C5263" w:rsidP="009C526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Cs/>
          <w:sz w:val="28"/>
          <w:szCs w:val="28"/>
          <w:lang w:val="uk-UA"/>
        </w:rPr>
        <w:t>ІІІ. Форми організації освітнього процесу</w:t>
      </w:r>
      <w:r w:rsidRPr="004C4EA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362B6" w:rsidRPr="001362B6" w:rsidRDefault="001362B6" w:rsidP="001362B6">
      <w:pPr>
        <w:pStyle w:val="a8"/>
        <w:ind w:right="-2" w:firstLine="567"/>
        <w:jc w:val="both"/>
        <w:rPr>
          <w:color w:val="000000" w:themeColor="text1"/>
        </w:rPr>
      </w:pPr>
      <w:r w:rsidRPr="001362B6">
        <w:rPr>
          <w:color w:val="000000" w:themeColor="text1"/>
        </w:rPr>
        <w:t>Освітній процес організовується в безпечному освітньому середовищі та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здійснюється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урахуванням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вікових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особливостей,</w:t>
      </w:r>
      <w:r w:rsidRPr="001362B6">
        <w:rPr>
          <w:color w:val="000000" w:themeColor="text1"/>
          <w:spacing w:val="1"/>
        </w:rPr>
        <w:t xml:space="preserve"> ф</w:t>
      </w:r>
      <w:r w:rsidRPr="001362B6">
        <w:rPr>
          <w:color w:val="000000" w:themeColor="text1"/>
        </w:rPr>
        <w:t>ізичного, психічного та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інтелектуального</w:t>
      </w:r>
      <w:r w:rsidRPr="001362B6">
        <w:rPr>
          <w:color w:val="000000" w:themeColor="text1"/>
          <w:spacing w:val="-3"/>
        </w:rPr>
        <w:t xml:space="preserve"> </w:t>
      </w:r>
      <w:r w:rsidRPr="001362B6">
        <w:rPr>
          <w:color w:val="000000" w:themeColor="text1"/>
        </w:rPr>
        <w:t>розвитку</w:t>
      </w:r>
      <w:r w:rsidRPr="001362B6">
        <w:rPr>
          <w:color w:val="000000" w:themeColor="text1"/>
          <w:spacing w:val="-4"/>
        </w:rPr>
        <w:t xml:space="preserve"> </w:t>
      </w:r>
      <w:r w:rsidRPr="001362B6">
        <w:rPr>
          <w:color w:val="000000" w:themeColor="text1"/>
        </w:rPr>
        <w:t>дітей, їхніх освітніх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потреб.</w:t>
      </w:r>
    </w:p>
    <w:p w:rsidR="001362B6" w:rsidRPr="001362B6" w:rsidRDefault="001362B6" w:rsidP="001362B6">
      <w:pPr>
        <w:pStyle w:val="a8"/>
        <w:ind w:right="-2" w:firstLine="567"/>
        <w:jc w:val="both"/>
        <w:rPr>
          <w:color w:val="000000" w:themeColor="text1"/>
        </w:rPr>
      </w:pPr>
      <w:r w:rsidRPr="001362B6">
        <w:rPr>
          <w:color w:val="000000" w:themeColor="text1"/>
        </w:rPr>
        <w:t>У рамках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академічної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свободи</w:t>
      </w:r>
      <w:r w:rsidRPr="001362B6">
        <w:rPr>
          <w:color w:val="000000" w:themeColor="text1"/>
          <w:spacing w:val="1"/>
        </w:rPr>
        <w:t xml:space="preserve"> ф</w:t>
      </w:r>
      <w:r w:rsidRPr="001362B6">
        <w:rPr>
          <w:color w:val="000000" w:themeColor="text1"/>
        </w:rPr>
        <w:t>орми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організації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освітнього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процесу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визначаються педагогічною радою закладу освіти та відображаються в освітній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програмі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закладу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освіти.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Форми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організації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освітнього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процесу,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які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може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запропонувати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навчальний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заклад: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очне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навчання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дистанційне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навчання,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змішане</w:t>
      </w:r>
      <w:r w:rsidRPr="001362B6">
        <w:rPr>
          <w:color w:val="000000" w:themeColor="text1"/>
          <w:spacing w:val="43"/>
        </w:rPr>
        <w:t xml:space="preserve"> </w:t>
      </w:r>
      <w:r w:rsidRPr="001362B6">
        <w:rPr>
          <w:color w:val="000000" w:themeColor="text1"/>
        </w:rPr>
        <w:t>навчання.</w:t>
      </w:r>
      <w:r w:rsidRPr="001362B6">
        <w:rPr>
          <w:color w:val="000000" w:themeColor="text1"/>
          <w:spacing w:val="42"/>
        </w:rPr>
        <w:t xml:space="preserve"> </w:t>
      </w:r>
      <w:r w:rsidRPr="001362B6">
        <w:rPr>
          <w:color w:val="000000" w:themeColor="text1"/>
        </w:rPr>
        <w:t>За</w:t>
      </w:r>
      <w:r w:rsidRPr="001362B6">
        <w:rPr>
          <w:color w:val="000000" w:themeColor="text1"/>
          <w:spacing w:val="44"/>
        </w:rPr>
        <w:t xml:space="preserve"> </w:t>
      </w:r>
      <w:r w:rsidRPr="001362B6">
        <w:rPr>
          <w:color w:val="000000" w:themeColor="text1"/>
        </w:rPr>
        <w:t>потреби</w:t>
      </w:r>
      <w:r w:rsidRPr="001362B6">
        <w:rPr>
          <w:color w:val="000000" w:themeColor="text1"/>
          <w:spacing w:val="44"/>
        </w:rPr>
        <w:t xml:space="preserve"> </w:t>
      </w:r>
      <w:r w:rsidRPr="001362B6">
        <w:rPr>
          <w:color w:val="000000" w:themeColor="text1"/>
        </w:rPr>
        <w:t>заклад</w:t>
      </w:r>
      <w:r w:rsidRPr="001362B6">
        <w:rPr>
          <w:color w:val="000000" w:themeColor="text1"/>
          <w:spacing w:val="42"/>
        </w:rPr>
        <w:t xml:space="preserve"> </w:t>
      </w:r>
      <w:r w:rsidRPr="001362B6">
        <w:rPr>
          <w:color w:val="000000" w:themeColor="text1"/>
        </w:rPr>
        <w:t>освіти</w:t>
      </w:r>
      <w:r w:rsidRPr="001362B6">
        <w:rPr>
          <w:color w:val="000000" w:themeColor="text1"/>
          <w:spacing w:val="44"/>
        </w:rPr>
        <w:t xml:space="preserve"> </w:t>
      </w:r>
      <w:r w:rsidRPr="001362B6">
        <w:rPr>
          <w:color w:val="000000" w:themeColor="text1"/>
        </w:rPr>
        <w:t>може</w:t>
      </w:r>
      <w:r w:rsidRPr="001362B6">
        <w:rPr>
          <w:color w:val="000000" w:themeColor="text1"/>
          <w:spacing w:val="42"/>
        </w:rPr>
        <w:t xml:space="preserve"> </w:t>
      </w:r>
      <w:r w:rsidRPr="001362B6">
        <w:rPr>
          <w:color w:val="000000" w:themeColor="text1"/>
        </w:rPr>
        <w:t>організувати</w:t>
      </w:r>
      <w:r w:rsidRPr="001362B6">
        <w:rPr>
          <w:color w:val="000000" w:themeColor="text1"/>
          <w:spacing w:val="44"/>
        </w:rPr>
        <w:t xml:space="preserve"> </w:t>
      </w:r>
      <w:r w:rsidRPr="001362B6">
        <w:rPr>
          <w:color w:val="000000" w:themeColor="text1"/>
        </w:rPr>
        <w:t>індивідуальні</w:t>
      </w:r>
      <w:r>
        <w:rPr>
          <w:color w:val="000000" w:themeColor="text1"/>
        </w:rPr>
        <w:t xml:space="preserve"> </w:t>
      </w:r>
      <w:r w:rsidRPr="001362B6">
        <w:rPr>
          <w:color w:val="000000" w:themeColor="text1"/>
          <w:w w:val="116"/>
        </w:rPr>
        <w:t>ф</w:t>
      </w:r>
      <w:r w:rsidRPr="001362B6">
        <w:rPr>
          <w:color w:val="000000" w:themeColor="text1"/>
        </w:rPr>
        <w:t xml:space="preserve">орми здобуття освіти (зокрема </w:t>
      </w:r>
      <w:proofErr w:type="spellStart"/>
      <w:r w:rsidRPr="001362B6">
        <w:rPr>
          <w:color w:val="000000" w:themeColor="text1"/>
        </w:rPr>
        <w:t>екстернатну</w:t>
      </w:r>
      <w:proofErr w:type="spellEnd"/>
      <w:r w:rsidRPr="001362B6">
        <w:rPr>
          <w:color w:val="000000" w:themeColor="text1"/>
        </w:rPr>
        <w:t>, сімейну (домашню , педагогічний</w:t>
      </w:r>
      <w:r w:rsidRPr="001362B6">
        <w:rPr>
          <w:color w:val="000000" w:themeColor="text1"/>
          <w:spacing w:val="1"/>
        </w:rPr>
        <w:t xml:space="preserve"> </w:t>
      </w:r>
      <w:r w:rsidRPr="001362B6">
        <w:rPr>
          <w:color w:val="000000" w:themeColor="text1"/>
        </w:rPr>
        <w:t>патронаж</w:t>
      </w:r>
      <w:r w:rsidRPr="001362B6">
        <w:rPr>
          <w:color w:val="000000" w:themeColor="text1"/>
          <w:spacing w:val="3"/>
        </w:rPr>
        <w:t xml:space="preserve"> </w:t>
      </w:r>
      <w:r w:rsidRPr="001362B6">
        <w:rPr>
          <w:color w:val="000000" w:themeColor="text1"/>
        </w:rPr>
        <w:t>,</w:t>
      </w:r>
      <w:r w:rsidRPr="001362B6">
        <w:rPr>
          <w:color w:val="000000" w:themeColor="text1"/>
          <w:spacing w:val="-2"/>
        </w:rPr>
        <w:t xml:space="preserve"> </w:t>
      </w:r>
      <w:r w:rsidRPr="001362B6">
        <w:rPr>
          <w:color w:val="000000" w:themeColor="text1"/>
        </w:rPr>
        <w:t>реалізовувати індивідуальну</w:t>
      </w:r>
      <w:r w:rsidRPr="001362B6">
        <w:rPr>
          <w:color w:val="000000" w:themeColor="text1"/>
          <w:spacing w:val="-1"/>
        </w:rPr>
        <w:t xml:space="preserve"> </w:t>
      </w:r>
      <w:r w:rsidRPr="001362B6">
        <w:rPr>
          <w:color w:val="000000" w:themeColor="text1"/>
        </w:rPr>
        <w:t>освітню</w:t>
      </w:r>
      <w:r w:rsidRPr="001362B6">
        <w:rPr>
          <w:color w:val="000000" w:themeColor="text1"/>
          <w:spacing w:val="-1"/>
        </w:rPr>
        <w:t xml:space="preserve"> </w:t>
      </w:r>
      <w:r w:rsidRPr="001362B6">
        <w:rPr>
          <w:color w:val="000000" w:themeColor="text1"/>
        </w:rPr>
        <w:t>траєкторію</w:t>
      </w:r>
      <w:r w:rsidRPr="001362B6">
        <w:rPr>
          <w:color w:val="000000" w:themeColor="text1"/>
          <w:spacing w:val="-2"/>
        </w:rPr>
        <w:t xml:space="preserve"> </w:t>
      </w:r>
      <w:r w:rsidRPr="001362B6">
        <w:rPr>
          <w:color w:val="000000" w:themeColor="text1"/>
        </w:rPr>
        <w:t>учня.</w:t>
      </w:r>
    </w:p>
    <w:p w:rsidR="009C5263" w:rsidRPr="004C4EAE" w:rsidRDefault="009C5263" w:rsidP="009C52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4C4EAE">
        <w:rPr>
          <w:rFonts w:ascii="Times New Roman" w:hAnsi="Times New Roman" w:cs="Times New Roman"/>
          <w:b/>
          <w:iCs/>
          <w:sz w:val="28"/>
          <w:szCs w:val="28"/>
          <w:lang w:val="uk-UA"/>
        </w:rPr>
        <w:t>. Опис та інструменти системи внутрішнього забезпечення якості освіти.</w:t>
      </w:r>
    </w:p>
    <w:p w:rsidR="00A95D18" w:rsidRPr="004C4EAE" w:rsidRDefault="00A95D18" w:rsidP="00A95D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Система внутрішнього забезпечення якості освіти складається з наступних компонентів: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забез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печення освітньої діяльності (14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вчителів-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освітньої діяльності (методичні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об’єднання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вчителів-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, методична рада, педагогічна рада);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хнічне забезпечення освітньої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(підвищується завдяки впровадженню інноваційних форм, методів, прийомів);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A95D18" w:rsidRPr="004C4EAE" w:rsidRDefault="00A95D18" w:rsidP="00A95D1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A95D18" w:rsidRPr="004C4EAE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A95D18" w:rsidRDefault="00A95D18" w:rsidP="00A95D18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9C5263" w:rsidRPr="00A95D18" w:rsidRDefault="009C5263" w:rsidP="00A95D18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5D1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Освітня програма базової середньої освіти</w:t>
      </w:r>
      <w:r w:rsidRPr="00A95D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5D18">
        <w:rPr>
          <w:rFonts w:ascii="Times New Roman" w:eastAsia="Calibri" w:hAnsi="Times New Roman" w:cs="Times New Roman"/>
          <w:sz w:val="28"/>
          <w:szCs w:val="28"/>
          <w:lang w:val="uk-UA"/>
        </w:rPr>
        <w:t>передбача</w:t>
      </w:r>
      <w:proofErr w:type="spellEnd"/>
      <w:r w:rsidRPr="00A95D18">
        <w:rPr>
          <w:rFonts w:ascii="Times New Roman" w:eastAsia="Calibri" w:hAnsi="Times New Roman" w:cs="Times New Roman"/>
          <w:sz w:val="28"/>
          <w:szCs w:val="28"/>
        </w:rPr>
        <w:t>є</w:t>
      </w:r>
      <w:r w:rsidRPr="00A95D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досягнення учнями результатів навчання (</w:t>
      </w:r>
      <w:proofErr w:type="spellStart"/>
      <w:r w:rsidRPr="00A95D18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95D18">
        <w:rPr>
          <w:rFonts w:ascii="Times New Roman" w:eastAsia="Calibri" w:hAnsi="Times New Roman" w:cs="Times New Roman"/>
          <w:sz w:val="28"/>
          <w:szCs w:val="28"/>
          <w:lang w:val="uk-UA"/>
        </w:rPr>
        <w:t>), визначених Державним стандартом.</w:t>
      </w:r>
    </w:p>
    <w:p w:rsidR="009C5263" w:rsidRPr="001362B6" w:rsidRDefault="001362B6" w:rsidP="00881809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="009C5263" w:rsidRPr="001362B6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Вимоги до осіб, які можуть розпочинати здобуття базової середньої освіти.</w:t>
      </w:r>
    </w:p>
    <w:p w:rsidR="009C5263" w:rsidRPr="004C4EAE" w:rsidRDefault="009C5263" w:rsidP="0013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9C5263" w:rsidRPr="004C4EAE" w:rsidRDefault="009C5263" w:rsidP="0013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9C5263" w:rsidRPr="004C4EAE" w:rsidRDefault="009C5263" w:rsidP="009C5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Структура навчального року</w:t>
      </w:r>
    </w:p>
    <w:p w:rsidR="00881809" w:rsidRPr="004C4EAE" w:rsidRDefault="00881809" w:rsidP="00881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у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перший за ним робочий день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заняття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організовуються за семестровою системою: 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семестр – з 01 вересня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р.;       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семестр – з 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по 0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канікул протягом навчального року становить не менш як 30 календарних днів, які проводяться за таким графіком: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осінні – 2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зимові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весняні – 2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.03.2022–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E6A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1809" w:rsidRPr="004C4EAE" w:rsidRDefault="00881809" w:rsidP="00881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програмою, оприлюднено на </w:t>
      </w:r>
      <w:proofErr w:type="spellStart"/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9C5263" w:rsidRPr="004C4EAE" w:rsidRDefault="009C5263" w:rsidP="009C5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</w:t>
      </w:r>
      <w:r w:rsidR="00687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иків освітнього процесу, погодн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о-кліматичних умов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739A5" w:rsidRP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безпекової ситуації в країні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рішенням о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рганів місцевого самоврядування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C5263" w:rsidRPr="004C4EAE" w:rsidRDefault="009C5263" w:rsidP="009C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Гранично допустиме навчальне навантаження учнів встановлено відповідно до чинного законодавства; години фізичної культури не враховуються при визначенні гранично допустимого навантаження учнів.</w:t>
      </w:r>
    </w:p>
    <w:p w:rsidR="009C5263" w:rsidRPr="004C4EAE" w:rsidRDefault="009C5263" w:rsidP="009C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Статутом закладу освітній процес здійснюється за 5-денним навчальним тижнем. </w:t>
      </w:r>
    </w:p>
    <w:p w:rsidR="00881809" w:rsidRDefault="00881809" w:rsidP="0088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занять для учнів 5</w:t>
      </w:r>
      <w:r w:rsidR="009C5263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о </w:t>
      </w:r>
      <w:r w:rsidR="009C5263"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9C5263"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0 годині</w:t>
      </w:r>
      <w:r w:rsidR="009C5263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Тривалість уроків становить  4</w:t>
      </w:r>
      <w:r w:rsidR="00FE08F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C5263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хвилин.</w:t>
      </w:r>
    </w:p>
    <w:p w:rsidR="009C5263" w:rsidRPr="004C4EAE" w:rsidRDefault="009C5263" w:rsidP="0088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Тривалість уроків та перерв між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5-9-х класів (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F951B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9C5263" w:rsidRPr="004C4EAE" w:rsidRDefault="009C5263" w:rsidP="009C5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програмою, оприлюднено на </w:t>
      </w:r>
      <w:proofErr w:type="spellStart"/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9C5263" w:rsidRPr="004C4EAE" w:rsidRDefault="009C5263" w:rsidP="00ED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498F" w:rsidRDefault="00BC498F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1B28" w:rsidRDefault="00A71B28" w:rsidP="00706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08F0" w:rsidRDefault="00FE08F0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08F0" w:rsidRDefault="00FE08F0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08F0" w:rsidRDefault="00FE08F0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81809" w:rsidRPr="00F951B4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51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881809" w:rsidRPr="00881809" w:rsidRDefault="00881809" w:rsidP="00881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 w:rsidRPr="0088180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Навчальний план </w:t>
      </w:r>
      <w:r w:rsidRPr="00881809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ІІ ступеня </w:t>
      </w:r>
    </w:p>
    <w:p w:rsidR="00881809" w:rsidRPr="00881809" w:rsidRDefault="00881809" w:rsidP="00881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269"/>
        <w:gridCol w:w="7"/>
      </w:tblGrid>
      <w:tr w:rsidR="00881809" w:rsidRPr="00881809" w:rsidTr="003A2056">
        <w:trPr>
          <w:gridAfter w:val="1"/>
          <w:wAfter w:w="7" w:type="dxa"/>
          <w:trHeight w:val="27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освітньої галузі</w:t>
            </w:r>
          </w:p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навчального предмету</w:t>
            </w:r>
          </w:p>
          <w:p w:rsidR="00881809" w:rsidRPr="00881809" w:rsidRDefault="00881809" w:rsidP="00881809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881809" w:rsidRPr="00881809" w:rsidRDefault="00881809" w:rsidP="0088180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881809" w:rsidRPr="00881809" w:rsidTr="003A2056">
        <w:trPr>
          <w:trHeight w:val="3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09" w:rsidRPr="00881809" w:rsidRDefault="00881809" w:rsidP="0088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5-А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5-Б </w:t>
            </w:r>
          </w:p>
        </w:tc>
      </w:tr>
      <w:tr w:rsidR="00881809" w:rsidRPr="00881809" w:rsidTr="003A2056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81809" w:rsidRPr="00881809" w:rsidTr="003A2056">
        <w:trPr>
          <w:trHeight w:val="25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81809" w:rsidRPr="00881809" w:rsidTr="003A2056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</w:tr>
      <w:tr w:rsidR="00881809" w:rsidRPr="00881809" w:rsidTr="003A2056">
        <w:trPr>
          <w:trHeight w:val="51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Друга іноземна мова (німецька)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81809" w:rsidRPr="00881809" w:rsidTr="003A2056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Математична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81809" w:rsidRPr="00881809" w:rsidTr="003A2056">
        <w:trPr>
          <w:trHeight w:val="4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81809" w:rsidRPr="00881809" w:rsidTr="003A2056">
        <w:trPr>
          <w:trHeight w:val="42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Здоров’я, безпека та добробут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37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881809" w:rsidRPr="00881809" w:rsidTr="003A2056">
        <w:trPr>
          <w:trHeight w:val="570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4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</w:tr>
      <w:tr w:rsidR="00881809" w:rsidRPr="00881809" w:rsidTr="003A2056">
        <w:trPr>
          <w:trHeight w:val="4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32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465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81809" w:rsidRPr="00881809" w:rsidTr="003A2056">
        <w:trPr>
          <w:trHeight w:val="4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81809" w:rsidRPr="00881809" w:rsidTr="003A2056">
        <w:trPr>
          <w:trHeight w:val="4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(без фізичної культури + фізична культура)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27+3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27+3</w:t>
            </w:r>
          </w:p>
        </w:tc>
      </w:tr>
      <w:tr w:rsidR="00881809" w:rsidRPr="00881809" w:rsidTr="003A205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Варіативний складник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81809" w:rsidRPr="00881809" w:rsidTr="003A2056">
        <w:trPr>
          <w:trHeight w:val="120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1809" w:rsidRPr="00881809" w:rsidTr="003A205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9" w:rsidRPr="00881809" w:rsidRDefault="00881809" w:rsidP="00881809">
            <w:pPr>
              <w:widowControl w:val="0"/>
              <w:snapToGrid w:val="0"/>
              <w:spacing w:after="0" w:line="30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Гранично допустиме тижневе навчальне навантаження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before="100" w:beforeAutospacing="1" w:after="100" w:afterAutospacing="1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881809" w:rsidRPr="00881809" w:rsidTr="003A2056">
        <w:trPr>
          <w:trHeight w:val="82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09" w:rsidRPr="00881809" w:rsidRDefault="00881809" w:rsidP="00881809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before="100" w:beforeAutospacing="1" w:after="100" w:afterAutospacing="1" w:line="300" w:lineRule="auto"/>
              <w:ind w:left="-134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27+3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09" w:rsidRPr="00881809" w:rsidRDefault="00881809" w:rsidP="00881809">
            <w:pPr>
              <w:widowControl w:val="0"/>
              <w:snapToGrid w:val="0"/>
              <w:spacing w:before="100" w:beforeAutospacing="1" w:after="100" w:afterAutospacing="1" w:line="30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27+3</w:t>
            </w:r>
          </w:p>
        </w:tc>
      </w:tr>
    </w:tbl>
    <w:p w:rsidR="00881809" w:rsidRPr="00881809" w:rsidRDefault="00881809" w:rsidP="0088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809" w:rsidRPr="00881809" w:rsidRDefault="00881809" w:rsidP="00881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E08F0" w:rsidRDefault="00FE08F0" w:rsidP="00A71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</w:p>
    <w:p w:rsidR="00881809" w:rsidRPr="00F951B4" w:rsidRDefault="00881809" w:rsidP="00A71B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F951B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lastRenderedPageBreak/>
        <w:t>Додаток 2</w:t>
      </w:r>
    </w:p>
    <w:p w:rsidR="00881809" w:rsidRPr="004C4EAE" w:rsidRDefault="00881809" w:rsidP="00A7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Тривалість уроків та перерв початкової школи</w:t>
      </w:r>
    </w:p>
    <w:p w:rsidR="00881809" w:rsidRPr="004C4EAE" w:rsidRDefault="00881809" w:rsidP="00A7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2022-2023</w:t>
      </w:r>
      <w:r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881809" w:rsidRPr="004C4EAE" w:rsidRDefault="00881809" w:rsidP="00A7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029"/>
        <w:gridCol w:w="1701"/>
      </w:tblGrid>
      <w:tr w:rsidR="00881809" w:rsidRPr="004C4EAE" w:rsidTr="00A71B28">
        <w:trPr>
          <w:trHeight w:val="320"/>
        </w:trPr>
        <w:tc>
          <w:tcPr>
            <w:tcW w:w="42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5-ті класи</w:t>
            </w:r>
          </w:p>
        </w:tc>
      </w:tr>
      <w:tr w:rsidR="00881809" w:rsidRPr="004C4EAE" w:rsidTr="00A71B28">
        <w:trPr>
          <w:trHeight w:val="320"/>
        </w:trPr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Тривалість уроку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Перерва </w:t>
            </w:r>
          </w:p>
        </w:tc>
      </w:tr>
      <w:tr w:rsidR="00881809" w:rsidRPr="004C4EAE" w:rsidTr="00A71B28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08.00-08.4</w:t>
            </w:r>
            <w:r w:rsidR="00DE6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81809" w:rsidRPr="004C4EAE" w:rsidTr="00A71B2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-09.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09" w:rsidRPr="004C4EAE" w:rsidTr="00A71B28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6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09" w:rsidRPr="004C4EAE" w:rsidTr="00A71B28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81809" w:rsidRPr="004C4EAE" w:rsidTr="00A71B2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</w:tc>
      </w:tr>
      <w:tr w:rsidR="00881809" w:rsidRPr="004C4EAE" w:rsidTr="00A71B2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E6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09" w:rsidRPr="004C4EAE" w:rsidTr="00A71B2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09" w:rsidRPr="004C4EAE" w:rsidTr="00A71B2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09" w:rsidRPr="004C4EAE" w:rsidRDefault="00881809" w:rsidP="00A71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09" w:rsidRPr="004C4EAE" w:rsidRDefault="00881809" w:rsidP="00BC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498F" w:rsidRPr="004C4EAE" w:rsidRDefault="00BC498F" w:rsidP="00D45D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5D38" w:rsidRDefault="00D45D38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8F0" w:rsidRDefault="00FE08F0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</w:t>
      </w:r>
    </w:p>
    <w:p w:rsidR="00881809" w:rsidRPr="004C4EAE" w:rsidRDefault="00881809" w:rsidP="0088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навчальних програм для учнів закладів загальної середньої освіти 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ступеня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(5-ті класи)</w:t>
      </w:r>
    </w:p>
    <w:p w:rsidR="00881809" w:rsidRPr="00881809" w:rsidRDefault="00881809" w:rsidP="0088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88180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затверджені</w:t>
      </w:r>
      <w:r w:rsidRPr="0088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№795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1809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 w:rsidRPr="0088180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881809" w:rsidRDefault="00881809" w:rsidP="00211C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3261"/>
      </w:tblGrid>
      <w:tr w:rsidR="00881809" w:rsidRPr="007732BB" w:rsidTr="00DE6A39">
        <w:trPr>
          <w:trHeight w:val="707"/>
        </w:trPr>
        <w:tc>
          <w:tcPr>
            <w:tcW w:w="2694" w:type="dxa"/>
            <w:vMerge w:val="restart"/>
            <w:vAlign w:val="center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Освітня галузь</w:t>
            </w:r>
          </w:p>
        </w:tc>
        <w:tc>
          <w:tcPr>
            <w:tcW w:w="7513" w:type="dxa"/>
            <w:gridSpan w:val="2"/>
            <w:vAlign w:val="center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Модельна навчальна програма</w:t>
            </w:r>
          </w:p>
        </w:tc>
      </w:tr>
      <w:tr w:rsidR="00881809" w:rsidRPr="007732BB" w:rsidTr="00DE6A39">
        <w:trPr>
          <w:trHeight w:val="120"/>
        </w:trPr>
        <w:tc>
          <w:tcPr>
            <w:tcW w:w="2694" w:type="dxa"/>
            <w:vMerge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3261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автор(и)</w:t>
            </w:r>
          </w:p>
        </w:tc>
      </w:tr>
      <w:tr w:rsidR="00F951B4" w:rsidRPr="007732BB" w:rsidTr="00DE6A39">
        <w:trPr>
          <w:trHeight w:val="1064"/>
        </w:trPr>
        <w:tc>
          <w:tcPr>
            <w:tcW w:w="2694" w:type="dxa"/>
            <w:vMerge w:val="restart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Мовно-літературна</w:t>
            </w:r>
          </w:p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Українська мова: </w:t>
            </w:r>
          </w:p>
          <w:p w:rsidR="00F951B4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>
              <w:r w:rsidR="00F951B4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«Українська мова.  5-6 класи» для закладів загальної середньої освіти</w:t>
              </w:r>
            </w:hyperlink>
            <w:r w:rsidR="00F951B4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олотний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О.В., Заболотний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Лавринчук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В.П., </w:t>
            </w:r>
          </w:p>
          <w:p w:rsidR="00F951B4" w:rsidRPr="003A2056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Плівачук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К.В., Попова Т.Д.</w:t>
            </w:r>
          </w:p>
        </w:tc>
      </w:tr>
      <w:tr w:rsidR="00F951B4" w:rsidRPr="003A2056" w:rsidTr="00DE6A39">
        <w:trPr>
          <w:trHeight w:val="1350"/>
        </w:trPr>
        <w:tc>
          <w:tcPr>
            <w:tcW w:w="2694" w:type="dxa"/>
            <w:vMerge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Українська література:</w:t>
            </w:r>
          </w:p>
          <w:p w:rsidR="00F951B4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>
              <w:r w:rsidR="00F951B4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«Українська література. 5-6 класи» для закладів загальної середньої освіти</w:t>
              </w:r>
            </w:hyperlink>
            <w:r w:rsidR="00F951B4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Default="00F951B4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Архипова В.П., </w:t>
            </w:r>
          </w:p>
          <w:p w:rsidR="00F951B4" w:rsidRPr="007732BB" w:rsidRDefault="00F951B4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Січкар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С.І., Шило В.П.</w:t>
            </w:r>
          </w:p>
        </w:tc>
      </w:tr>
      <w:tr w:rsidR="00F951B4" w:rsidRPr="0046312C" w:rsidTr="00DE6A39">
        <w:trPr>
          <w:trHeight w:val="570"/>
        </w:trPr>
        <w:tc>
          <w:tcPr>
            <w:tcW w:w="2694" w:type="dxa"/>
            <w:vMerge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Зарубіжна література:</w:t>
            </w:r>
          </w:p>
          <w:p w:rsidR="00F951B4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>
              <w:r w:rsidR="00F951B4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«Зарубіжна література. 5-9 класи» для закладів загальної середньої освіти</w:t>
              </w:r>
            </w:hyperlink>
            <w:r w:rsidR="00F951B4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Ніколенко О., Ісаєва О., Клименко Ж.,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Мацевко-Бекерська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Юлдашева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Рудніцька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Туряниця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Тіхоненко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С., Вітко М.,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Джангобекова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</w:t>
            </w:r>
          </w:p>
        </w:tc>
      </w:tr>
      <w:tr w:rsidR="00F951B4" w:rsidRPr="0046312C" w:rsidTr="00DE6A39">
        <w:trPr>
          <w:trHeight w:val="213"/>
        </w:trPr>
        <w:tc>
          <w:tcPr>
            <w:tcW w:w="2694" w:type="dxa"/>
            <w:vMerge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Англійська мова:</w:t>
            </w:r>
          </w:p>
          <w:p w:rsidR="00F951B4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>
              <w:r w:rsidR="00F951B4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«Іноземна мова.  5-9 класи» для закладів загальної середньої освіти</w:t>
              </w:r>
            </w:hyperlink>
            <w:r w:rsidR="00F951B4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Зимомря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І.М.,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Мойсюк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В.А.,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Тріфан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М.С.,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Унгурян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І.К.,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Яковчук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F951B4" w:rsidRPr="003A2056" w:rsidTr="00DE6A39">
        <w:trPr>
          <w:trHeight w:val="213"/>
        </w:trPr>
        <w:tc>
          <w:tcPr>
            <w:tcW w:w="2694" w:type="dxa"/>
            <w:vMerge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Німецьк</w:t>
            </w: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 мова:</w:t>
            </w:r>
          </w:p>
          <w:p w:rsidR="00F951B4" w:rsidRPr="007732BB" w:rsidRDefault="0046312C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13">
              <w:r w:rsidR="00F951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«Друга і</w:t>
              </w:r>
              <w:r w:rsidR="00F951B4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ноземна мова.  5-9 класи» для закладів загальної середньої освіти</w:t>
              </w:r>
            </w:hyperlink>
            <w:r w:rsidR="00F951B4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Pr="003A2056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Редько В. Г.,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Шаленко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О. П., Сотникова С. І., Коваленко О. Я.,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Коропецька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І. Б., Якоб О. М.,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Самойлюкевич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І. В., Добра О. М.,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Кіор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Т. М.,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Мацькович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М. Р.,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Глинюк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Л. М., Браун Є. Л.</w:t>
            </w:r>
          </w:p>
        </w:tc>
      </w:tr>
      <w:tr w:rsidR="00881809" w:rsidRPr="007732BB" w:rsidTr="00DE6A39"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Математична</w:t>
            </w: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Математика:</w:t>
            </w:r>
          </w:p>
          <w:p w:rsidR="00881809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>
              <w:r w:rsidR="00881809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«Математика. 5-6 клас» для закладів загальної середньої освіти</w:t>
              </w:r>
            </w:hyperlink>
            <w:r w:rsidR="00881809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Істер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881809" w:rsidRPr="003A2056" w:rsidTr="00DE6A39">
        <w:trPr>
          <w:trHeight w:val="1927"/>
        </w:trPr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Природнича</w:t>
            </w: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Інтегрований курс «Пізнаємо природу» :</w:t>
            </w:r>
          </w:p>
          <w:p w:rsidR="00881809" w:rsidRPr="003A2056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>
              <w:r w:rsidR="00881809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«Пізнаємо природу. 5-6 класи (інтегрований курс)» для закладів загальної середньої освіти</w:t>
              </w:r>
            </w:hyperlink>
            <w:r w:rsidR="00881809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Біда Д.Д., </w:t>
            </w:r>
          </w:p>
          <w:p w:rsidR="00F951B4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Гільберг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Т.Г., </w:t>
            </w:r>
          </w:p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Колісник Я.І.</w:t>
            </w:r>
          </w:p>
        </w:tc>
      </w:tr>
      <w:tr w:rsidR="00881809" w:rsidRPr="003A2056" w:rsidTr="00DE6A39"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Громадянська та історична освіта</w:t>
            </w: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Вступ до історії України та громадянської освіти:</w:t>
            </w:r>
          </w:p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«Досліджуємо історію і суспільство. 5-6 класи (інтегрований курс)»</w:t>
            </w:r>
            <w:hyperlink r:id="rId16">
              <w:r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для закладів загальної середньої освіти</w:t>
              </w:r>
            </w:hyperlink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3A2056" w:rsidRDefault="003A2056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eading=h.gjdgxs" w:colFirst="0" w:colLast="0"/>
            <w:bookmarkEnd w:id="5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Бурлака О.В., </w:t>
            </w:r>
          </w:p>
          <w:p w:rsidR="00F951B4" w:rsidRDefault="003A2056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Власова Н.С., </w:t>
            </w:r>
          </w:p>
          <w:p w:rsidR="003A2056" w:rsidRDefault="003A2056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О.В., Майорський В.В., </w:t>
            </w:r>
            <w:proofErr w:type="spellStart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Піскарьова</w:t>
            </w:r>
            <w:proofErr w:type="spellEnd"/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 І.О., </w:t>
            </w:r>
          </w:p>
          <w:p w:rsidR="00881809" w:rsidRPr="003A2056" w:rsidRDefault="003A2056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Щупак І.Я.</w:t>
            </w:r>
          </w:p>
        </w:tc>
      </w:tr>
      <w:tr w:rsidR="00F951B4" w:rsidRPr="003A2056" w:rsidTr="00DE6A39">
        <w:trPr>
          <w:trHeight w:val="1495"/>
        </w:trPr>
        <w:tc>
          <w:tcPr>
            <w:tcW w:w="2694" w:type="dxa"/>
            <w:vMerge w:val="restart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Соціальна та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здоров'язбережна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Інтегрований курс «Здоров’я безпека та добробут»:</w:t>
            </w:r>
          </w:p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«Здоров’я, безпека та добробут. 5- 6класи (інтегрований курс)» для закладів загальної середньої освіти</w:t>
            </w:r>
          </w:p>
        </w:tc>
        <w:tc>
          <w:tcPr>
            <w:tcW w:w="3261" w:type="dxa"/>
          </w:tcPr>
          <w:p w:rsid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A2056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Т.В., Пономаренко В.С., Лаврентьєва І.В., </w:t>
            </w:r>
          </w:p>
          <w:p w:rsidR="00F951B4" w:rsidRPr="003A2056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056">
              <w:rPr>
                <w:rFonts w:ascii="Times New Roman" w:hAnsi="Times New Roman" w:cs="Times New Roman"/>
                <w:sz w:val="28"/>
                <w:szCs w:val="28"/>
              </w:rPr>
              <w:t>Хомич О.Л.</w:t>
            </w:r>
          </w:p>
        </w:tc>
      </w:tr>
      <w:tr w:rsidR="00F951B4" w:rsidRPr="00F951B4" w:rsidTr="00DE6A39">
        <w:trPr>
          <w:trHeight w:val="1495"/>
        </w:trPr>
        <w:tc>
          <w:tcPr>
            <w:tcW w:w="2694" w:type="dxa"/>
            <w:vMerge/>
          </w:tcPr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51B4" w:rsidRP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Етика:</w:t>
            </w:r>
          </w:p>
          <w:p w:rsidR="00F951B4" w:rsidRPr="007732BB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«Етика. 5–6 класи» для закладів загальної середньої освіти</w:t>
            </w:r>
          </w:p>
        </w:tc>
        <w:tc>
          <w:tcPr>
            <w:tcW w:w="3261" w:type="dxa"/>
          </w:tcPr>
          <w:p w:rsid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 xml:space="preserve"> Є.Д., </w:t>
            </w:r>
          </w:p>
          <w:p w:rsid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Козіна</w:t>
            </w:r>
            <w:proofErr w:type="spellEnd"/>
            <w:r w:rsidRPr="00F951B4">
              <w:rPr>
                <w:rFonts w:ascii="Times New Roman" w:hAnsi="Times New Roman" w:cs="Times New Roman"/>
                <w:sz w:val="28"/>
                <w:szCs w:val="28"/>
              </w:rPr>
              <w:t xml:space="preserve"> Л.Є., Мелещенко Т.В., </w:t>
            </w:r>
          </w:p>
          <w:p w:rsidR="00F951B4" w:rsidRPr="00F951B4" w:rsidRDefault="00F951B4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951B4">
              <w:rPr>
                <w:rFonts w:ascii="Times New Roman" w:hAnsi="Times New Roman" w:cs="Times New Roman"/>
                <w:sz w:val="28"/>
                <w:szCs w:val="28"/>
              </w:rPr>
              <w:t>Щупак І.Я.</w:t>
            </w:r>
          </w:p>
        </w:tc>
      </w:tr>
      <w:tr w:rsidR="00881809" w:rsidRPr="0046312C" w:rsidTr="00DE6A39">
        <w:trPr>
          <w:trHeight w:val="1129"/>
        </w:trPr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Технологічна</w:t>
            </w: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Технології:</w:t>
            </w:r>
          </w:p>
          <w:p w:rsidR="00881809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>
              <w:r w:rsidR="00881809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«Технології. 5-6 класи» для закладів загальної середньої освіти</w:t>
              </w:r>
            </w:hyperlink>
            <w:r w:rsidR="00881809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951B4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Ходзицька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І.Ю., Горобець О.В., </w:t>
            </w:r>
          </w:p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Медвідь О.Ю., Пасічна Т.С., Приходько Ю.М.</w:t>
            </w:r>
          </w:p>
        </w:tc>
      </w:tr>
      <w:tr w:rsidR="00881809" w:rsidRPr="003A2056" w:rsidTr="00DE6A39"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Інформатика:</w:t>
            </w:r>
          </w:p>
          <w:p w:rsidR="00881809" w:rsidRPr="007732BB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>
              <w:r w:rsidR="00881809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«Інформатика. 5-6 клас» для закладів загальної середньої освіти</w:t>
              </w:r>
            </w:hyperlink>
            <w:r w:rsidR="00881809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81809" w:rsidRPr="007732BB" w:rsidRDefault="003A2056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Морзе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</w:tr>
      <w:tr w:rsidR="00881809" w:rsidRPr="003A2056" w:rsidTr="00DE6A39"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Мистецька</w:t>
            </w:r>
          </w:p>
        </w:tc>
        <w:tc>
          <w:tcPr>
            <w:tcW w:w="4252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«Мистецтво»:</w:t>
            </w:r>
          </w:p>
          <w:p w:rsidR="00881809" w:rsidRDefault="0046312C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>
              <w:r w:rsidR="00881809"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«Мистецтво.  5-6 класи (інтегрований курс)» для закладів загальної середньої освіти</w:t>
              </w:r>
            </w:hyperlink>
            <w:r w:rsidR="00881809"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6A39" w:rsidRPr="007732BB" w:rsidRDefault="00341459" w:rsidP="0034145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«Музичне мистецтво» 5-6 класи</w:t>
            </w:r>
          </w:p>
        </w:tc>
        <w:tc>
          <w:tcPr>
            <w:tcW w:w="3261" w:type="dxa"/>
          </w:tcPr>
          <w:p w:rsidR="00F951B4" w:rsidRDefault="0088180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Масол Л.М., </w:t>
            </w:r>
          </w:p>
          <w:p w:rsidR="00881809" w:rsidRPr="007732BB" w:rsidRDefault="0088180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Просіна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  <w:p w:rsidR="00881809" w:rsidRPr="007732BB" w:rsidRDefault="0088180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1809" w:rsidRDefault="0088180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1459" w:rsidRDefault="0034145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1459" w:rsidRDefault="0034145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Кондратова Л.Г.</w:t>
            </w:r>
          </w:p>
          <w:p w:rsidR="00341459" w:rsidRPr="007732BB" w:rsidRDefault="00341459" w:rsidP="003A205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1809" w:rsidRPr="007732BB" w:rsidTr="00DE6A39">
        <w:tc>
          <w:tcPr>
            <w:tcW w:w="2694" w:type="dxa"/>
          </w:tcPr>
          <w:p w:rsidR="00881809" w:rsidRPr="007732BB" w:rsidRDefault="00881809" w:rsidP="003A20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4252" w:type="dxa"/>
          </w:tcPr>
          <w:p w:rsidR="00F951B4" w:rsidRPr="00F951B4" w:rsidRDefault="00F951B4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Фізична культура:</w:t>
            </w:r>
          </w:p>
          <w:p w:rsidR="00881809" w:rsidRPr="007732BB" w:rsidRDefault="00881809" w:rsidP="00F951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«Фізична культура. 5-6 класи» </w:t>
            </w:r>
            <w:hyperlink r:id="rId20">
              <w:r w:rsidRPr="007732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для закладів загальної середньої освіти</w:t>
              </w:r>
            </w:hyperlink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81809" w:rsidRPr="007732BB" w:rsidRDefault="00881809" w:rsidP="00DE6A3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Педан О.С.,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Коломоєць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Г.А., </w:t>
            </w:r>
            <w:proofErr w:type="spellStart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Боляк</w:t>
            </w:r>
            <w:proofErr w:type="spellEnd"/>
            <w:r w:rsidRPr="00773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</w:tbl>
    <w:p w:rsidR="000D6B6E" w:rsidRDefault="000D6B6E" w:rsidP="009F252D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sectPr w:rsidR="00F951B4" w:rsidSect="00C05D7D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E08F0" w:rsidRPr="004C4EAE" w:rsidRDefault="00FE08F0" w:rsidP="00FE08F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 xml:space="preserve">   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FE08F0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FE08F0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FE08F0" w:rsidRPr="00FA506E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30.08.2022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FE08F0" w:rsidRDefault="00FE08F0" w:rsidP="00FE08F0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</w:pPr>
    </w:p>
    <w:p w:rsidR="00FE08F0" w:rsidRDefault="00FE08F0" w:rsidP="00FE08F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FE08F0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FE08F0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0</w:t>
      </w:r>
      <w:r w:rsidR="00DE6A39">
        <w:rPr>
          <w:rFonts w:eastAsia="+mn-ea"/>
          <w:i/>
          <w:color w:val="000000"/>
          <w:kern w:val="24"/>
          <w:sz w:val="28"/>
          <w:szCs w:val="28"/>
          <w:lang w:val="uk-UA"/>
        </w:rPr>
        <w:t>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DE6A39">
        <w:rPr>
          <w:rFonts w:eastAsia="+mn-ea"/>
          <w:i/>
          <w:color w:val="000000"/>
          <w:kern w:val="24"/>
          <w:sz w:val="28"/>
          <w:szCs w:val="28"/>
          <w:lang w:val="uk-UA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  </w:t>
      </w:r>
    </w:p>
    <w:p w:rsidR="00FE08F0" w:rsidRPr="00663246" w:rsidRDefault="00FE08F0" w:rsidP="00FE08F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FE08F0" w:rsidRDefault="00FE08F0" w:rsidP="00FE08F0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sectPr w:rsidR="00F951B4" w:rsidSect="00F951B4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F951B4" w:rsidRDefault="00F951B4" w:rsidP="00F951B4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F951B4" w:rsidRPr="00F951B4" w:rsidRDefault="00F951B4" w:rsidP="00F951B4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 w:rsidRPr="00F951B4"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F951B4" w:rsidRPr="00F951B4" w:rsidRDefault="00F951B4" w:rsidP="00F951B4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>
        <w:rPr>
          <w:rFonts w:eastAsia="+mn-ea"/>
          <w:b/>
          <w:color w:val="000000"/>
          <w:kern w:val="24"/>
          <w:sz w:val="40"/>
          <w:szCs w:val="40"/>
          <w:lang w:val="uk-UA"/>
        </w:rPr>
        <w:t>ІІ ступеня (6</w:t>
      </w:r>
      <w:r w:rsidRPr="00F951B4">
        <w:rPr>
          <w:rFonts w:eastAsia="+mn-ea"/>
          <w:b/>
          <w:color w:val="000000"/>
          <w:kern w:val="24"/>
          <w:sz w:val="40"/>
          <w:szCs w:val="40"/>
          <w:lang w:val="uk-UA"/>
        </w:rPr>
        <w:t>-9 класи)</w:t>
      </w:r>
    </w:p>
    <w:p w:rsidR="00F951B4" w:rsidRPr="00F951B4" w:rsidRDefault="00F951B4" w:rsidP="00F951B4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 w:rsidRPr="00F951B4"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 w:rsidRPr="00F951B4"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 w:rsidRPr="00F951B4"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  <w:r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>на 2022-2023</w:t>
      </w:r>
      <w:r w:rsidRPr="00F951B4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 xml:space="preserve"> навчальний рік</w:t>
      </w: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Default="00F951B4" w:rsidP="00F951B4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 типової освітньої програми ІІ ступеня</w:t>
      </w:r>
    </w:p>
    <w:p w:rsidR="00F951B4" w:rsidRDefault="00F951B4" w:rsidP="00FE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Освітня програма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</w:t>
      </w:r>
      <w:r w:rsidR="00FE0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8F0"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та складена відповідно до основних вимог нормативних документів:</w:t>
      </w:r>
    </w:p>
    <w:p w:rsidR="00396625" w:rsidRP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30.09.2020 №878 «Про деякі питання Державних стандартів повної загальної середньої освіти»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4D6E64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D6E64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 України 20.04.2018 р. № 405 «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типової освітньої програми закладів загальної середньої освіти ІІ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25" w:rsidRPr="004D6E64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13.04.2011 № 329 «Про затвердження критеріїв оцінювання навчальних досягнень учнів у системі загальної середньої освіти»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4D6E64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</w:t>
      </w:r>
      <w:r w:rsidRPr="004D6E64">
        <w:rPr>
          <w:rFonts w:ascii="Times New Roman" w:hAnsi="Times New Roman" w:cs="Times New Roman"/>
          <w:sz w:val="28"/>
          <w:szCs w:val="28"/>
          <w:lang w:val="uk-UA"/>
        </w:rPr>
        <w:t xml:space="preserve">аказ МОНУ від 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>14.07.2015  № 762 « Про затвердження Порядку переведення учнів закладу загальної середньої освіти на наступний рік навчання» зі змінами, внесеними Із змінами, внесеними згідно з Наказами Міністерства освіти і науки № 621 від 08.05.2019 та № 268 від 01.03.2021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4D6E64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25.04.2013  № 466 «Про затвердження Положення про дистанційне навчання» (Із змінами, внесеними згідно з Наказами Міністерства освіти і науки № 660 від 01.06.2013, № 761 від 14.07.2015, № 1115 від 08.09.2020)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Лист МОН України від 08.05.2018 р. № 1/9-292</w:t>
      </w:r>
      <w:r w:rsidRPr="00396625">
        <w:rPr>
          <w:rFonts w:ascii="Times New Roman" w:hAnsi="Times New Roman" w:cs="Times New Roman"/>
          <w:sz w:val="28"/>
          <w:szCs w:val="28"/>
        </w:rPr>
        <w:t> 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«Лист-роз’яснення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 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25" w:rsidRP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20.02.2002 № 128, зареєстрованого в Міністерстві юстиції України від 06 березня 2002 р. за № 229/6517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 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>Лист МОН України від 01.02.2018 №1/9-74 «Щодо застосування державної мови в освітній галузі».</w:t>
      </w:r>
    </w:p>
    <w:p w:rsidR="00396625" w:rsidRP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625">
        <w:rPr>
          <w:rFonts w:ascii="Times New Roman" w:hAnsi="Times New Roman" w:cs="Times New Roman"/>
          <w:sz w:val="28"/>
          <w:szCs w:val="28"/>
        </w:rPr>
        <w:t>Наказ М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 xml:space="preserve">ОЗ 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625">
        <w:rPr>
          <w:rFonts w:ascii="Times New Roman" w:hAnsi="Times New Roman" w:cs="Times New Roman"/>
          <w:sz w:val="28"/>
          <w:szCs w:val="28"/>
        </w:rPr>
        <w:t xml:space="preserve"> 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96625">
        <w:rPr>
          <w:rFonts w:ascii="Times New Roman" w:hAnsi="Times New Roman" w:cs="Times New Roman"/>
          <w:sz w:val="28"/>
          <w:szCs w:val="28"/>
        </w:rPr>
        <w:t xml:space="preserve">2205 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396625">
        <w:rPr>
          <w:rFonts w:ascii="Times New Roman" w:hAnsi="Times New Roman" w:cs="Times New Roman"/>
          <w:sz w:val="28"/>
          <w:szCs w:val="28"/>
        </w:rPr>
        <w:t>25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396625">
        <w:rPr>
          <w:rFonts w:ascii="Times New Roman" w:hAnsi="Times New Roman" w:cs="Times New Roman"/>
          <w:sz w:val="28"/>
          <w:szCs w:val="28"/>
        </w:rPr>
        <w:t xml:space="preserve">2020 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Санітарн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396625">
        <w:rPr>
          <w:rFonts w:ascii="Times New Roman" w:hAnsi="Times New Roman" w:cs="Times New Roman"/>
          <w:sz w:val="28"/>
          <w:szCs w:val="28"/>
        </w:rPr>
        <w:t xml:space="preserve"> регламент для 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96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96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2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662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96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96625" w:rsidRPr="0039662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96625">
        <w:rPr>
          <w:rFonts w:ascii="Times New Roman" w:hAnsi="Times New Roman" w:cs="Times New Roman"/>
          <w:sz w:val="28"/>
          <w:szCs w:val="28"/>
          <w:lang w:val="uk-UA"/>
        </w:rPr>
        <w:t>11. Лист МОНУ від 22.09.2021 р. № 1/9-482</w:t>
      </w:r>
      <w:r w:rsidRPr="00396625">
        <w:rPr>
          <w:rFonts w:ascii="Times New Roman" w:hAnsi="Times New Roman" w:cs="Times New Roman"/>
          <w:sz w:val="28"/>
          <w:szCs w:val="28"/>
        </w:rPr>
        <w:t> </w:t>
      </w:r>
      <w:r w:rsidRPr="0039662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Щодо методичних рекомендацій</w:t>
      </w:r>
      <w:r w:rsidRPr="00396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про викладання навчальних предметів</w:t>
      </w:r>
      <w:r w:rsidRPr="00396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у закладах загальної середньої освіти</w:t>
      </w:r>
      <w:r w:rsidRPr="00396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у 2021-2022 навчальному році</w:t>
      </w:r>
      <w:r w:rsidRPr="0039662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D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нормативних документів щодо діяльності закладу освіти, спрямованих на реалізацію освітніх потреб особистості та задоволення викликів суспільства. </w:t>
      </w:r>
    </w:p>
    <w:p w:rsidR="00FE08F0" w:rsidRPr="004C4EAE" w:rsidRDefault="00FE08F0" w:rsidP="00F9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базової середньої освіти  окреслює рекомендовані підходи до планування й організації в освітньому закладі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Освітня програма визначає: </w:t>
      </w:r>
    </w:p>
    <w:p w:rsidR="00F951B4" w:rsidRPr="004C4EAE" w:rsidRDefault="00F951B4" w:rsidP="00F951B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вивчення, які подані в робочому навчальному плані;</w:t>
      </w:r>
    </w:p>
    <w:p w:rsidR="00F951B4" w:rsidRPr="004C4EAE" w:rsidRDefault="00F951B4" w:rsidP="00F951B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навчання здобувачів освіти; </w:t>
      </w:r>
    </w:p>
    <w:p w:rsidR="00F951B4" w:rsidRPr="004C4EAE" w:rsidRDefault="00F951B4" w:rsidP="00F951B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Рекомендовані форми організації освітнього процесу;</w:t>
      </w:r>
    </w:p>
    <w:p w:rsidR="00F951B4" w:rsidRPr="004C4EAE" w:rsidRDefault="00F951B4" w:rsidP="00F951B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Інструменти системи внутрішнього забезпечення якості освіти;</w:t>
      </w:r>
    </w:p>
    <w:p w:rsidR="00F951B4" w:rsidRPr="004C4EAE" w:rsidRDefault="00F951B4" w:rsidP="00F951B4">
      <w:pPr>
        <w:pStyle w:val="a4"/>
        <w:numPr>
          <w:ilvl w:val="0"/>
          <w:numId w:val="39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учнів, які  будуть здійснювати навчання за цією освітньою програмою. </w:t>
      </w:r>
    </w:p>
    <w:p w:rsidR="00F951B4" w:rsidRPr="004C4EAE" w:rsidRDefault="00F951B4" w:rsidP="00F951B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І. З</w:t>
      </w:r>
      <w:r w:rsidRPr="004C4EA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агальний обсяг навчального навантаження, орієнтована тривалість і можливі взаємозв’язки освітніх галузей та предметів</w:t>
      </w:r>
    </w:p>
    <w:p w:rsidR="00F951B4" w:rsidRDefault="00F951B4" w:rsidP="0018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Загальний обсяг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ального навантаження для учнів 6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-9-х класів закладів загальної середньої освіти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9660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 рік:</w:t>
      </w:r>
    </w:p>
    <w:p w:rsidR="00187342" w:rsidRDefault="00F951B4" w:rsidP="0018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для 6-х класів – 32,5 год/тиждень,(2 по 1137,5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 рік);</w:t>
      </w:r>
    </w:p>
    <w:p w:rsidR="00F951B4" w:rsidRPr="00187342" w:rsidRDefault="00F951B4" w:rsidP="0018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для 7-х класів – 34 год/тиждень,(2 по 1190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 рік);</w:t>
      </w:r>
    </w:p>
    <w:p w:rsidR="00F951B4" w:rsidRPr="004C4EAE" w:rsidRDefault="00F951B4" w:rsidP="0018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для 8-х класів – 35,5 год/тиждень,(2 по1242,5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 рік);</w:t>
      </w:r>
    </w:p>
    <w:p w:rsidR="00F951B4" w:rsidRPr="004C4EAE" w:rsidRDefault="00F951B4" w:rsidP="0018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для 9-х класів – 36 год/тиждень,(2 по1260 годин/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. рік);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навантаження на тиждень окреслено у робочому навчальному плані.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план </w:t>
      </w:r>
      <w:proofErr w:type="spellStart"/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2022-2023 навчальний рік складено для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6-х-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9-х класів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за Типовими навчальними планами загальноосвітніх навчальних закладів ІІ ступеня, затвердженими наказом Міністерства освіти і науки України від 20.04.2018 р. № 405 «Про затвердження типової освітньої програми закладів загальної середньої освіти ІІ ступеня» («</w:t>
      </w:r>
      <w:r w:rsidRPr="004C4E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Навчальний план закладів загальної середньої освіти з українською мовою навчання</w:t>
      </w:r>
      <w:r w:rsidR="0018734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»).</w:t>
      </w:r>
    </w:p>
    <w:p w:rsidR="00F951B4" w:rsidRPr="004C4EAE" w:rsidRDefault="00F951B4" w:rsidP="00F95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 5-7-х класах освітня галузь «Мистецтво» буде реалізована викладанням окремих курсів: «Музичне мистецтво» та «Образотворче мистецтво». У 8-х та 9-х класах – курс «Мистецтво». У межах галузі «Суспільствознавство»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6-му класі вивчається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інтегрований курс  «Всесвітня історія. Історія України».</w:t>
      </w:r>
    </w:p>
    <w:p w:rsidR="00F951B4" w:rsidRPr="004C4EAE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Предмети інваріантної складової робочого навчального плану, що не мають цілої кількості годин, будуть викладатися впродовж року, а саме: </w:t>
      </w:r>
    </w:p>
    <w:p w:rsidR="00F951B4" w:rsidRPr="004C18E5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6 класи</w:t>
      </w:r>
    </w:p>
    <w:p w:rsidR="00F951B4" w:rsidRPr="004C18E5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Українська мова – 4 години на тиждень у І семестрі та 3 години на тиждень у ІІ семестрі; </w:t>
      </w:r>
    </w:p>
    <w:p w:rsidR="00F951B4" w:rsidRPr="004C18E5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 класи</w:t>
      </w:r>
    </w:p>
    <w:p w:rsidR="00F951B4" w:rsidRPr="004C18E5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Українська мова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,5 години на тиждень; </w:t>
      </w:r>
    </w:p>
    <w:p w:rsidR="00F951B4" w:rsidRPr="004C18E5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Хімія –1,5 години на тиждень; 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8 класи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України – 1,5 години на тиждень; 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 класи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України –1,5 години на тиждень; </w:t>
      </w:r>
    </w:p>
    <w:p w:rsidR="00F951B4" w:rsidRPr="004C4EAE" w:rsidRDefault="00F951B4" w:rsidP="0018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Географія –1,5 години на тиждень; </w:t>
      </w:r>
    </w:p>
    <w:p w:rsidR="00F951B4" w:rsidRPr="004C4EAE" w:rsidRDefault="00F951B4" w:rsidP="00F95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Поділ  класів на групи при вивченні окремих предметів здійснюється відповідно до нормативних документі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>в. В 2022-2023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>поділ на групи буде здійснюватися при вивченні інформатики в 6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-9 класах.</w:t>
      </w:r>
    </w:p>
    <w:p w:rsidR="00F951B4" w:rsidRPr="004C4EAE" w:rsidRDefault="00F951B4" w:rsidP="00F95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Години варіативної складової навчального плану школи II ступеня передбачаються на:</w:t>
      </w:r>
    </w:p>
    <w:p w:rsidR="00F951B4" w:rsidRPr="004C4EAE" w:rsidRDefault="00F951B4" w:rsidP="00F951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Курси за вибором, факультативи:</w:t>
      </w:r>
    </w:p>
    <w:p w:rsidR="00F951B4" w:rsidRPr="004C4EAE" w:rsidRDefault="00A71B28" w:rsidP="00F951B4">
      <w:pPr>
        <w:pStyle w:val="a4"/>
        <w:numPr>
          <w:ilvl w:val="0"/>
          <w:numId w:val="31"/>
        </w:num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Українознавство –</w:t>
      </w:r>
      <w:r w:rsidR="0018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6-А, 6-Б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класи (по 1 год);</w:t>
      </w:r>
    </w:p>
    <w:p w:rsidR="00F951B4" w:rsidRDefault="00A71B28" w:rsidP="00F951B4">
      <w:pPr>
        <w:pStyle w:val="a4"/>
        <w:numPr>
          <w:ilvl w:val="0"/>
          <w:numId w:val="31"/>
        </w:num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Лексика української мови – 7-А, 7-Б класи (по 1 год);</w:t>
      </w:r>
    </w:p>
    <w:p w:rsidR="00A71B28" w:rsidRDefault="00A71B28" w:rsidP="00F951B4">
      <w:pPr>
        <w:pStyle w:val="a4"/>
        <w:numPr>
          <w:ilvl w:val="0"/>
          <w:numId w:val="31"/>
        </w:num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вибору професії – 8-А, 8-Б класи (по 1 год.);</w:t>
      </w:r>
    </w:p>
    <w:p w:rsidR="00A71B28" w:rsidRPr="004C4EAE" w:rsidRDefault="00A71B28" w:rsidP="00F951B4">
      <w:pPr>
        <w:pStyle w:val="a4"/>
        <w:numPr>
          <w:ilvl w:val="0"/>
          <w:numId w:val="31"/>
        </w:num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Видатні постаті України – 9-А, 9-Б класи (по 1 год.).</w:t>
      </w:r>
    </w:p>
    <w:p w:rsidR="00F951B4" w:rsidRPr="004C4EAE" w:rsidRDefault="00F951B4" w:rsidP="00F951B4">
      <w:p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Навчальні предмети:</w:t>
      </w:r>
    </w:p>
    <w:p w:rsidR="00F951B4" w:rsidRPr="004C4EAE" w:rsidRDefault="00F951B4" w:rsidP="00F951B4">
      <w:p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-англійська мова – 6-ті класи (по 1 год);</w:t>
      </w:r>
    </w:p>
    <w:p w:rsidR="00F951B4" w:rsidRPr="004C4EAE" w:rsidRDefault="00F951B4" w:rsidP="00F951B4">
      <w:p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-англійська мова – 7-мі класи (по 1 год);</w:t>
      </w:r>
    </w:p>
    <w:p w:rsidR="00F951B4" w:rsidRPr="004C4EAE" w:rsidRDefault="00F951B4" w:rsidP="00F951B4">
      <w:p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-ан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>глійська мова – 8-мі класи (по 1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год);</w:t>
      </w:r>
    </w:p>
    <w:p w:rsidR="00F951B4" w:rsidRPr="004C4EAE" w:rsidRDefault="00F951B4" w:rsidP="00F951B4">
      <w:pPr>
        <w:tabs>
          <w:tab w:val="num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-англійська мова – 9-ті класи (по 1 год).</w:t>
      </w:r>
    </w:p>
    <w:p w:rsidR="00F951B4" w:rsidRPr="004C4EAE" w:rsidRDefault="00F951B4" w:rsidP="00F9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програм факультативів, курсів за вибором, спецкурсів для викладання варіативної складової навчальних планів </w:t>
      </w:r>
      <w:proofErr w:type="spellStart"/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2022/2023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( 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2 )</w:t>
      </w:r>
    </w:p>
    <w:p w:rsidR="00F951B4" w:rsidRPr="004C4EAE" w:rsidRDefault="00A71B28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2022/2023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в закладі функціонуватимуть 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школі ІІ ступеня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у яких навчатиметься</w:t>
      </w:r>
      <w:r w:rsidR="00F951B4"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учнів: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6-А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6-Б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7-А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7-Б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8-А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8-Б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9-А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F951B4" w:rsidRPr="004C18E5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8E5">
        <w:rPr>
          <w:rFonts w:ascii="Times New Roman" w:eastAsia="Times New Roman" w:hAnsi="Times New Roman" w:cs="Times New Roman"/>
          <w:sz w:val="28"/>
          <w:szCs w:val="28"/>
          <w:lang w:val="uk-UA"/>
        </w:rPr>
        <w:t>9-Б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</w:p>
    <w:p w:rsidR="00A71B28" w:rsidRDefault="00A71B28" w:rsidP="00F95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51B4" w:rsidRPr="004C4EAE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Очікувані результати навчання здобувачів освіти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робити внесок у формування ключових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учнів.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863"/>
        <w:gridCol w:w="6254"/>
      </w:tblGrid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Компоненти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грамотно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висловлюватися рідною мовою; доречно та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коректно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уникнення невнормованих іншомовних запозичень у спілкуванні на тематику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окремого предмета; поповнювати свій словниковий запас.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розуміння важливості чітких та лаконічних формулювань.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Спілкування іноземними 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здійснювати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засобів; ефективно взаємодіяти з іншими усно, письмово та за допомогою засобів електронного спілкування.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критично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Навчальні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словники,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довідкова література, мультимедійні засоби, адаптовані іншомовні тексти.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Математична 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F951B4" w:rsidRPr="0046312C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послуговуватися технологічними пристроями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Інформаційно-цифрова 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критичне осмислення інформації та джерел її отримання; усвідомлення важливості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інформаційних технологій для ефективного розв’язування математичних задач.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F951B4" w:rsidRPr="0046312C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Уміння вчитися впродовж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F951B4" w:rsidRPr="0046312C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Ініціативність і підприємливість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Соціальна і громадянська 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соціального змісту</w:t>
            </w:r>
          </w:p>
        </w:tc>
      </w:tr>
      <w:tr w:rsidR="00F951B4" w:rsidRPr="004C4EAE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Уміння: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культурна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Навчальні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математичні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моделі в різних видах мистецтва</w:t>
            </w:r>
          </w:p>
        </w:tc>
      </w:tr>
      <w:tr w:rsidR="00F951B4" w:rsidRPr="0046312C" w:rsidTr="001873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Екологічна грамотність і здорове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lastRenderedPageBreak/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lastRenderedPageBreak/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4C4EAE">
        <w:rPr>
          <w:rFonts w:ascii="Times New Roman" w:hAnsi="Times New Roman" w:cs="Times New Roman"/>
          <w:b/>
          <w:sz w:val="28"/>
          <w:szCs w:val="28"/>
          <w:highlight w:val="white"/>
          <w:lang w:val="uk-UA" w:eastAsia="uk-UA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формування в учнів здатності застосовувати знання й уміння у реальних життєвих ситуаціях.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Наскрізні лінії є засобом інтеграції ключових 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загальнопредметних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, окремих предметів та предметних циклів; їх необхідно враховувати при формуванні шкільного середовища. Наскрізні лінії є соціально значимими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надпредметними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Навчання за наскрізними лініями реалізується насамперед через: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окремі предмети 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надпредметні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міжкласові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предмети за вибором;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роботу в проектах;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 позакласну навчальну роботу і роботу гуртків.</w:t>
      </w:r>
    </w:p>
    <w:p w:rsidR="00F951B4" w:rsidRPr="004C4EAE" w:rsidRDefault="00F951B4" w:rsidP="00F9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Типові освітні програми укладено за такими освітніми галузями:</w:t>
      </w:r>
    </w:p>
    <w:p w:rsidR="00F951B4" w:rsidRPr="004C4EAE" w:rsidRDefault="00A71B28" w:rsidP="00F95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здобувачів освіти 6</w:t>
      </w:r>
      <w:r w:rsidR="00F951B4"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-9-х класів  (освітні галузі, предмети)</w:t>
      </w:r>
    </w:p>
    <w:p w:rsidR="00F951B4" w:rsidRPr="004C4EAE" w:rsidRDefault="00F951B4" w:rsidP="00F9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4444"/>
        <w:gridCol w:w="1120"/>
      </w:tblGrid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Класи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Мови і літератури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F951B4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A71B28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правознавства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Образотворче мистецтво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-7</w:t>
            </w:r>
          </w:p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-7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 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  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7-9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7-9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</w:tr>
      <w:tr w:rsidR="00F951B4" w:rsidRPr="004C4EAE" w:rsidTr="00187342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Здоров′я і 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здоров′я</w:t>
            </w:r>
          </w:p>
          <w:p w:rsidR="00F951B4" w:rsidRPr="004C4EAE" w:rsidRDefault="00F951B4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1B4" w:rsidRPr="004C4EAE" w:rsidRDefault="00A71B28" w:rsidP="0018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951B4"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</w:tr>
    </w:tbl>
    <w:p w:rsidR="00F951B4" w:rsidRPr="004C4EAE" w:rsidRDefault="00F951B4" w:rsidP="00F951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навчальних програм</w:t>
      </w:r>
      <w:r w:rsidR="00A71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</w:p>
    <w:p w:rsidR="00F951B4" w:rsidRPr="004C4EAE" w:rsidRDefault="00F951B4" w:rsidP="00F951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Cs/>
          <w:sz w:val="28"/>
          <w:szCs w:val="28"/>
          <w:lang w:val="uk-UA"/>
        </w:rPr>
        <w:t>ІІІ. Форми організації освітнього процесу</w:t>
      </w:r>
      <w:r w:rsidRPr="004C4EA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:rsidR="00F951B4" w:rsidRPr="004C4EAE" w:rsidRDefault="00F951B4" w:rsidP="00F951B4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1B4" w:rsidRPr="004C4EAE" w:rsidRDefault="00F951B4" w:rsidP="00F951B4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951B4" w:rsidRPr="004C4EAE" w:rsidRDefault="00F951B4" w:rsidP="00F951B4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951B4" w:rsidRPr="004C4EAE" w:rsidRDefault="00F951B4" w:rsidP="00F951B4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корекції основних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951B4" w:rsidRPr="004C4EAE" w:rsidRDefault="00F951B4" w:rsidP="00F951B4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комбінований урок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-семінари, конференції, форуми, спектаклі, брифінги, квести, інтерактивні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-«суди»,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урок-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дискусійна група,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навчанням одних учнів іншими), інтегровані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A71B28">
        <w:rPr>
          <w:rFonts w:ascii="Times New Roman" w:hAnsi="Times New Roman" w:cs="Times New Roman"/>
          <w:sz w:val="28"/>
          <w:szCs w:val="28"/>
          <w:lang w:val="uk-UA"/>
        </w:rPr>
        <w:t xml:space="preserve"> проблемний урок, </w:t>
      </w:r>
      <w:proofErr w:type="spellStart"/>
      <w:r w:rsidR="00A71B28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засвоєння нового матеріалу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крім уроку проводяться навчально-практичні заняття та екскурсії. 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4EA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Екскурсії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A71B28" w:rsidRDefault="00F951B4" w:rsidP="00A7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Форми організації освітнього процесу можуть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уточнюватись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та розширюватись у змісті окремих предметів за умови виконання державних вимог Державного стандарту та окремих предм</w:t>
      </w:r>
      <w:r w:rsidR="00A71B28">
        <w:rPr>
          <w:rFonts w:ascii="Times New Roman" w:hAnsi="Times New Roman" w:cs="Times New Roman"/>
          <w:sz w:val="28"/>
          <w:szCs w:val="28"/>
          <w:lang w:val="uk-UA"/>
        </w:rPr>
        <w:t>етів протягом навчального року.</w:t>
      </w:r>
    </w:p>
    <w:p w:rsidR="00F951B4" w:rsidRPr="004C4EAE" w:rsidRDefault="00F951B4" w:rsidP="00A7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A71B28" w:rsidRDefault="00F951B4" w:rsidP="00A71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4C4EAE">
        <w:rPr>
          <w:rFonts w:ascii="Times New Roman" w:hAnsi="Times New Roman" w:cs="Times New Roman"/>
          <w:b/>
          <w:iCs/>
          <w:sz w:val="28"/>
          <w:szCs w:val="28"/>
          <w:lang w:val="uk-UA"/>
        </w:rPr>
        <w:t>. Опис та інструменти системи внутрішнього забезпечення якості освіти.</w:t>
      </w:r>
    </w:p>
    <w:p w:rsidR="00F951B4" w:rsidRPr="00A71B28" w:rsidRDefault="00F951B4" w:rsidP="00A71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Система внутрішнього забезпечення якості складається з наступних компонентів:</w:t>
      </w:r>
    </w:p>
    <w:p w:rsidR="00F951B4" w:rsidRPr="004C4EAE" w:rsidRDefault="00F951B4" w:rsidP="00A71B28">
      <w:pPr>
        <w:pStyle w:val="a4"/>
        <w:numPr>
          <w:ilvl w:val="0"/>
          <w:numId w:val="37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кадрове забезпечення освітньої діяльності;</w:t>
      </w:r>
    </w:p>
    <w:p w:rsidR="00F951B4" w:rsidRPr="004C4EAE" w:rsidRDefault="00F951B4" w:rsidP="00A71B28">
      <w:pPr>
        <w:pStyle w:val="a4"/>
        <w:numPr>
          <w:ilvl w:val="0"/>
          <w:numId w:val="37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F951B4" w:rsidRPr="004C4EAE" w:rsidRDefault="00F951B4" w:rsidP="00A71B28">
      <w:pPr>
        <w:pStyle w:val="a4"/>
        <w:numPr>
          <w:ilvl w:val="0"/>
          <w:numId w:val="37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F951B4" w:rsidRPr="004C4EAE" w:rsidRDefault="00F951B4" w:rsidP="00A71B28">
      <w:pPr>
        <w:pStyle w:val="a4"/>
        <w:numPr>
          <w:ilvl w:val="0"/>
          <w:numId w:val="37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F951B4" w:rsidRPr="004C4EAE" w:rsidRDefault="00F951B4" w:rsidP="00A71B28">
      <w:pPr>
        <w:pStyle w:val="a4"/>
        <w:numPr>
          <w:ilvl w:val="0"/>
          <w:numId w:val="37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951B4" w:rsidRPr="004C4EAE" w:rsidRDefault="00F951B4" w:rsidP="00A71B2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F951B4" w:rsidRPr="004C4EAE" w:rsidRDefault="00F951B4" w:rsidP="00A71B28">
      <w:pPr>
        <w:pStyle w:val="a4"/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F951B4" w:rsidRPr="004C4EAE" w:rsidRDefault="00F951B4" w:rsidP="00A71B28">
      <w:pPr>
        <w:pStyle w:val="a4"/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F951B4" w:rsidRPr="004C4EAE" w:rsidRDefault="00F951B4" w:rsidP="00A71B28">
      <w:pPr>
        <w:pStyle w:val="a4"/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F951B4" w:rsidRPr="004C4EAE" w:rsidRDefault="00F951B4" w:rsidP="00A71B28">
      <w:pPr>
        <w:pStyle w:val="a4"/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F951B4" w:rsidRPr="004C4EAE" w:rsidRDefault="00F951B4" w:rsidP="00A71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Освітня програма базової середньої освіти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передбача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</w:rPr>
        <w:t>є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досягнення учнями результатів навчання (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), визначених Державним стандартом.</w:t>
      </w:r>
    </w:p>
    <w:p w:rsidR="00F951B4" w:rsidRPr="004C4EAE" w:rsidRDefault="00F951B4" w:rsidP="00A71B28">
      <w:pPr>
        <w:pStyle w:val="a4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Вимоги до осіб, які можуть розпочинати здобуття базової середньої освіти.</w:t>
      </w:r>
    </w:p>
    <w:p w:rsidR="00F951B4" w:rsidRPr="004C4EAE" w:rsidRDefault="00F951B4" w:rsidP="00A71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F951B4" w:rsidRPr="004C4EAE" w:rsidRDefault="00F951B4" w:rsidP="00A7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F951B4" w:rsidRPr="004C4EAE" w:rsidRDefault="00F951B4" w:rsidP="00A71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Структура навчального року</w:t>
      </w:r>
    </w:p>
    <w:p w:rsidR="00A71B28" w:rsidRPr="004C4EAE" w:rsidRDefault="00A71B28" w:rsidP="00A7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у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перший за ним робочий день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заняття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організовуються за семестровою системою: 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семестр – з 01 вересня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р.;       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семестр – з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по 0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канікул протягом навчального року становить не менш як 30 календарних днів, які проводяться за таким графіком: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осінні – 2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зимові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71B28" w:rsidRPr="004C4EAE" w:rsidRDefault="00A71B28" w:rsidP="00A7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весняні – 2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.03.2022–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71B28" w:rsidRDefault="00A71B28" w:rsidP="00687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Освітня програма закладу освіти та перелік освітніх компонентів, що передбачені відповідною освітньою програмою, оприлюдне</w:t>
      </w:r>
      <w:r w:rsidR="00687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 на </w:t>
      </w:r>
      <w:proofErr w:type="spellStart"/>
      <w:r w:rsidR="006873FB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687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F951B4" w:rsidRPr="004C4EAE" w:rsidRDefault="00F951B4" w:rsidP="00F95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</w:t>
      </w:r>
      <w:r w:rsidR="00687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иків освітнього процесу, погодн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о-кліматичних умов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безпекової ситуації в країні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рішенням о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рганів місцевого самоврядування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951B4" w:rsidRPr="004C4EAE" w:rsidRDefault="00F951B4" w:rsidP="00F9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Гранично допустиме навчальне навантаження учнів встановлено відповідно до чинного законодавства; години фізичної культури не враховуються при визначенні гранично допустимого навантаження учнів.</w:t>
      </w:r>
    </w:p>
    <w:p w:rsidR="00F951B4" w:rsidRPr="004C4EAE" w:rsidRDefault="00F951B4" w:rsidP="00F9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Статутом закладу освітній процес здійснюється за 5-денним навчальним тижнем. </w:t>
      </w:r>
    </w:p>
    <w:p w:rsidR="006873FB" w:rsidRDefault="006873FB" w:rsidP="0068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занять для учнів 6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-9-х класів 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12.45</w:t>
      </w:r>
      <w:r w:rsidR="00F951B4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Тривалість уроків становить 4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хвилин.</w:t>
      </w:r>
    </w:p>
    <w:p w:rsidR="00F951B4" w:rsidRPr="004C4EAE" w:rsidRDefault="00F951B4" w:rsidP="00687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уроків т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перерв між </w:t>
      </w:r>
      <w:proofErr w:type="spellStart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6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-9-х класів (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4). </w:t>
      </w:r>
    </w:p>
    <w:p w:rsidR="00F951B4" w:rsidRPr="004C4EAE" w:rsidRDefault="00F951B4" w:rsidP="00F95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</w:t>
      </w:r>
      <w:r w:rsidR="00687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програмою, оприлюднено на </w:t>
      </w:r>
      <w:proofErr w:type="spellStart"/>
      <w:r w:rsidR="006873FB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F951B4" w:rsidRDefault="00F951B4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Default="006873FB" w:rsidP="00F951B4">
      <w:pPr>
        <w:jc w:val="center"/>
        <w:rPr>
          <w:rFonts w:ascii="Times New Roman" w:hAnsi="Times New Roman" w:cs="Times New Roman"/>
          <w:lang w:val="uk-UA"/>
        </w:rPr>
      </w:pPr>
    </w:p>
    <w:p w:rsidR="00396625" w:rsidRDefault="00396625" w:rsidP="00F951B4">
      <w:pPr>
        <w:jc w:val="center"/>
        <w:rPr>
          <w:rFonts w:ascii="Times New Roman" w:hAnsi="Times New Roman" w:cs="Times New Roman"/>
          <w:lang w:val="uk-UA"/>
        </w:rPr>
      </w:pPr>
    </w:p>
    <w:p w:rsidR="006873FB" w:rsidRPr="006873FB" w:rsidRDefault="006873FB" w:rsidP="00687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6873FB" w:rsidRPr="006873FB" w:rsidRDefault="006873FB" w:rsidP="00687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3F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Навчальний план </w:t>
      </w:r>
      <w:r w:rsidRPr="006873FB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ІІ ступеня</w:t>
      </w:r>
    </w:p>
    <w:tbl>
      <w:tblPr>
        <w:tblW w:w="1032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0"/>
        <w:gridCol w:w="2167"/>
        <w:gridCol w:w="880"/>
        <w:gridCol w:w="851"/>
        <w:gridCol w:w="653"/>
        <w:gridCol w:w="764"/>
        <w:gridCol w:w="709"/>
        <w:gridCol w:w="709"/>
        <w:gridCol w:w="709"/>
        <w:gridCol w:w="708"/>
        <w:gridCol w:w="236"/>
      </w:tblGrid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Освітні галузі</w:t>
            </w:r>
          </w:p>
        </w:tc>
        <w:tc>
          <w:tcPr>
            <w:tcW w:w="2547" w:type="dxa"/>
            <w:gridSpan w:val="2"/>
            <w:vMerge w:val="restart"/>
            <w:tcBorders>
              <w:left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Навчальні предмети</w:t>
            </w:r>
          </w:p>
        </w:tc>
        <w:tc>
          <w:tcPr>
            <w:tcW w:w="5983" w:type="dxa"/>
            <w:gridSpan w:val="8"/>
            <w:tcBorders>
              <w:left w:val="nil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ind w:left="-794" w:firstLine="7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873FB" w:rsidRPr="006873FB" w:rsidRDefault="006873FB" w:rsidP="006873FB">
            <w:pPr>
              <w:spacing w:after="0" w:line="240" w:lineRule="auto"/>
              <w:ind w:left="-794" w:firstLine="79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6А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6Б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7А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7Б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8А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8Б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9А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9Б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Мови і </w:t>
            </w: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літератури</w:t>
            </w: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Українська  література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Перша іноземна мова (англійська)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Друга іноземна мова (німецька)</w:t>
            </w:r>
          </w:p>
        </w:tc>
        <w:tc>
          <w:tcPr>
            <w:tcW w:w="880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Зарубіжна література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Суспільствознавство</w:t>
            </w: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Всесвітня історія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rPr>
          <w:gridAfter w:val="1"/>
          <w:wAfter w:w="236" w:type="dxa"/>
          <w:cantSplit/>
          <w:trHeight w:val="34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Основи правознавства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Мистецтво</w:t>
            </w: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Музичне мистецтво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Мистецтво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bottom w:val="nil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Математика</w:t>
            </w: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Математика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Алгебра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Геометрія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Природо-</w:t>
            </w: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Природознавство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ind w:left="-171" w:right="-56"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ind w:left="-171" w:right="-56"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Біологія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Географія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Фізика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Хімія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 w:val="restart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Технології</w:t>
            </w: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Трудове навчання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Інформатика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6873FB" w:rsidRPr="006873FB" w:rsidTr="00EF7682">
        <w:trPr>
          <w:gridAfter w:val="1"/>
          <w:wAfter w:w="236" w:type="dxa"/>
          <w:cantSplit/>
          <w:trHeight w:val="379"/>
        </w:trPr>
        <w:tc>
          <w:tcPr>
            <w:tcW w:w="1560" w:type="dxa"/>
            <w:vMerge w:val="restart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Здоров’я і фізична </w:t>
            </w:r>
          </w:p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культура</w:t>
            </w: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Основи здоров’я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rPr>
          <w:gridAfter w:val="1"/>
          <w:wAfter w:w="236" w:type="dxa"/>
          <w:cantSplit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47" w:type="dxa"/>
            <w:gridSpan w:val="2"/>
            <w:tcBorders>
              <w:left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Фізична культура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873FB" w:rsidRPr="006873FB" w:rsidTr="00EF7682">
        <w:trPr>
          <w:cantSplit/>
        </w:trPr>
        <w:tc>
          <w:tcPr>
            <w:tcW w:w="4107" w:type="dxa"/>
            <w:gridSpan w:val="3"/>
            <w:tcBorders>
              <w:bottom w:val="nil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880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28,5+ 3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28,5+3</w:t>
            </w:r>
          </w:p>
        </w:tc>
        <w:tc>
          <w:tcPr>
            <w:tcW w:w="653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30+3</w:t>
            </w:r>
          </w:p>
        </w:tc>
        <w:tc>
          <w:tcPr>
            <w:tcW w:w="764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30+3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30,5+3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30,5+3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32+3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32+3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rPr>
          <w:cantSplit/>
        </w:trPr>
        <w:tc>
          <w:tcPr>
            <w:tcW w:w="4107" w:type="dxa"/>
            <w:gridSpan w:val="3"/>
            <w:tcBorders>
              <w:bottom w:val="nil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Варіативна складова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223"/>
        </w:trPr>
        <w:tc>
          <w:tcPr>
            <w:tcW w:w="1940" w:type="dxa"/>
            <w:gridSpan w:val="2"/>
            <w:vMerge w:val="restart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на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вибору професії</w:t>
            </w:r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76"/>
        </w:trPr>
        <w:tc>
          <w:tcPr>
            <w:tcW w:w="1940" w:type="dxa"/>
            <w:gridSpan w:val="2"/>
            <w:vMerge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Видатні постаті України</w:t>
            </w:r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288"/>
        </w:trPr>
        <w:tc>
          <w:tcPr>
            <w:tcW w:w="1940" w:type="dxa"/>
            <w:gridSpan w:val="2"/>
            <w:vMerge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lang w:val="uk-UA"/>
              </w:rPr>
              <w:t>Українознавство</w:t>
            </w:r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4"/>
        </w:trPr>
        <w:tc>
          <w:tcPr>
            <w:tcW w:w="1940" w:type="dxa"/>
            <w:gridSpan w:val="2"/>
            <w:vMerge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lang w:val="uk-UA"/>
              </w:rPr>
              <w:t>Лексика української мови</w:t>
            </w:r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07" w:type="dxa"/>
            <w:gridSpan w:val="3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873FB" w:rsidRPr="006873FB" w:rsidRDefault="006873FB" w:rsidP="006873FB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6873FB" w:rsidRPr="006873FB" w:rsidTr="00EF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4107" w:type="dxa"/>
            <w:gridSpan w:val="3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(без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урахування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поділу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класів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групи</w:t>
            </w:r>
            <w:proofErr w:type="spellEnd"/>
            <w:r w:rsidRPr="00687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32,5</w:t>
            </w:r>
          </w:p>
        </w:tc>
        <w:tc>
          <w:tcPr>
            <w:tcW w:w="851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32,5</w:t>
            </w:r>
          </w:p>
        </w:tc>
        <w:tc>
          <w:tcPr>
            <w:tcW w:w="653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764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34,5</w:t>
            </w:r>
          </w:p>
        </w:tc>
        <w:tc>
          <w:tcPr>
            <w:tcW w:w="709" w:type="dxa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34,5</w:t>
            </w:r>
          </w:p>
        </w:tc>
        <w:tc>
          <w:tcPr>
            <w:tcW w:w="709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6873FB" w:rsidRPr="006873FB" w:rsidRDefault="006873FB" w:rsidP="006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87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36</w:t>
            </w:r>
          </w:p>
        </w:tc>
      </w:tr>
    </w:tbl>
    <w:p w:rsidR="006873FB" w:rsidRDefault="006873FB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6873FB" w:rsidRDefault="006873FB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6873FB" w:rsidRPr="006873FB" w:rsidRDefault="006873FB" w:rsidP="00687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6873FB" w:rsidRPr="004C4EAE" w:rsidRDefault="006873FB" w:rsidP="006873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Програмно-методичне забезпечення </w:t>
      </w:r>
    </w:p>
    <w:p w:rsidR="006873FB" w:rsidRPr="004C4EAE" w:rsidRDefault="006873FB" w:rsidP="006873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спецкурсів, курсів з</w:t>
      </w:r>
      <w:r w:rsidR="001909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а вибором, факультативів на 2022-2023</w:t>
      </w: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</w:t>
      </w:r>
    </w:p>
    <w:p w:rsidR="006873FB" w:rsidRPr="004C4EAE" w:rsidRDefault="006873FB" w:rsidP="006873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2498"/>
        <w:gridCol w:w="816"/>
        <w:gridCol w:w="1986"/>
        <w:gridCol w:w="3427"/>
      </w:tblGrid>
      <w:tr w:rsidR="006873FB" w:rsidRPr="004C4EAE" w:rsidTr="00EF7682">
        <w:tc>
          <w:tcPr>
            <w:tcW w:w="695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25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816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986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3427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програми,автор</w:t>
            </w:r>
            <w:proofErr w:type="spellEnd"/>
          </w:p>
        </w:tc>
      </w:tr>
      <w:tr w:rsidR="006873FB" w:rsidRPr="004C4EAE" w:rsidTr="00EF7682">
        <w:tc>
          <w:tcPr>
            <w:tcW w:w="695" w:type="dxa"/>
          </w:tcPr>
          <w:p w:rsidR="006873FB" w:rsidRPr="004C4EAE" w:rsidRDefault="006873FB" w:rsidP="006873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25" w:type="dxa"/>
          </w:tcPr>
          <w:p w:rsidR="006873FB" w:rsidRPr="004C4EAE" w:rsidRDefault="006873FB" w:rsidP="00687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Курс за вибором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«Українознавство»</w:t>
            </w:r>
          </w:p>
        </w:tc>
        <w:tc>
          <w:tcPr>
            <w:tcW w:w="816" w:type="dxa"/>
          </w:tcPr>
          <w:p w:rsidR="006873FB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6-А,</w:t>
            </w:r>
          </w:p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1986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М.В.</w:t>
            </w:r>
          </w:p>
        </w:tc>
        <w:tc>
          <w:tcPr>
            <w:tcW w:w="3427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Програма курсу за вибором «Українознавство». Схвалено МОН України (лист №1/9-415 від 03.07.2018 р.). Автор Р.І. Євтушенко.</w:t>
            </w:r>
          </w:p>
        </w:tc>
      </w:tr>
      <w:tr w:rsidR="006873FB" w:rsidRPr="006873FB" w:rsidTr="00EF7682">
        <w:tc>
          <w:tcPr>
            <w:tcW w:w="695" w:type="dxa"/>
          </w:tcPr>
          <w:p w:rsidR="006873FB" w:rsidRPr="004C4EAE" w:rsidRDefault="006873FB" w:rsidP="006873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425" w:type="dxa"/>
          </w:tcPr>
          <w:p w:rsidR="006873FB" w:rsidRPr="004C4EAE" w:rsidRDefault="006873FB" w:rsidP="006873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Курс за вибором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Лексика української мови»</w:t>
            </w:r>
          </w:p>
        </w:tc>
        <w:tc>
          <w:tcPr>
            <w:tcW w:w="816" w:type="dxa"/>
          </w:tcPr>
          <w:p w:rsidR="006873FB" w:rsidRDefault="006873FB" w:rsidP="00EF7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7-А,</w:t>
            </w:r>
          </w:p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986" w:type="dxa"/>
          </w:tcPr>
          <w:p w:rsidR="006873FB" w:rsidRDefault="006873FB" w:rsidP="00EF7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Гнатюк М.В.</w:t>
            </w:r>
          </w:p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427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Програма курсу за вибором «Лексика української мови». Схвалено МОН України (лист №1/11-608 від 09.02.2006 р.). Автор О.П.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873FB" w:rsidRPr="004C4EAE" w:rsidTr="00EF7682">
        <w:tc>
          <w:tcPr>
            <w:tcW w:w="695" w:type="dxa"/>
          </w:tcPr>
          <w:p w:rsidR="006873FB" w:rsidRPr="004C4EAE" w:rsidRDefault="006873FB" w:rsidP="006873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25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 за вибором «Основи вибору професії»</w:t>
            </w:r>
          </w:p>
        </w:tc>
        <w:tc>
          <w:tcPr>
            <w:tcW w:w="816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986" w:type="dxa"/>
          </w:tcPr>
          <w:p w:rsidR="006873FB" w:rsidRPr="004C4EAE" w:rsidRDefault="006873FB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Макарчук Л.В.</w:t>
            </w:r>
          </w:p>
        </w:tc>
        <w:tc>
          <w:tcPr>
            <w:tcW w:w="3427" w:type="dxa"/>
          </w:tcPr>
          <w:p w:rsidR="00EF7682" w:rsidRDefault="006873FB" w:rsidP="00687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курсу за вибором «Основи вибору професії». Програма «Людина і світ професій</w:t>
            </w:r>
            <w:r w:rsidR="00EF7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73FB" w:rsidRPr="004C4EAE" w:rsidRDefault="00EF7682" w:rsidP="00687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Схвалено МОН України (лист «1/11-6441 від 16.08.2007 р.).</w:t>
            </w:r>
            <w:r w:rsidR="00687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Автор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F7682" w:rsidRPr="004C4EAE" w:rsidTr="00EF7682">
        <w:tc>
          <w:tcPr>
            <w:tcW w:w="695" w:type="dxa"/>
          </w:tcPr>
          <w:p w:rsidR="00EF7682" w:rsidRPr="004C4EAE" w:rsidRDefault="00EF7682" w:rsidP="006873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25" w:type="dxa"/>
          </w:tcPr>
          <w:p w:rsidR="00EF7682" w:rsidRDefault="00EF7682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 за вибором «Видатні постаті України»</w:t>
            </w:r>
          </w:p>
        </w:tc>
        <w:tc>
          <w:tcPr>
            <w:tcW w:w="816" w:type="dxa"/>
          </w:tcPr>
          <w:p w:rsidR="00EF7682" w:rsidRDefault="00EF7682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EF7682" w:rsidRPr="004C4EAE" w:rsidRDefault="00EF7682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986" w:type="dxa"/>
          </w:tcPr>
          <w:p w:rsidR="00EF7682" w:rsidRDefault="00EF7682" w:rsidP="00EF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Макарчук Л.В.</w:t>
            </w:r>
          </w:p>
        </w:tc>
        <w:tc>
          <w:tcPr>
            <w:tcW w:w="3427" w:type="dxa"/>
          </w:tcPr>
          <w:p w:rsidR="00EF7682" w:rsidRDefault="00EF7682" w:rsidP="00687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курсу за вибором «Видатні постаті України». Схвалено МОН України (лист №1/9-365 від 10.06.2019 р.). Автори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Ліврун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Космірак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F7682" w:rsidRPr="004C4EAE" w:rsidRDefault="00EF7682" w:rsidP="006873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Островський.</w:t>
            </w:r>
          </w:p>
        </w:tc>
      </w:tr>
    </w:tbl>
    <w:p w:rsidR="006873FB" w:rsidRDefault="006873FB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Pr="00EF7682" w:rsidRDefault="00EF7682" w:rsidP="00EF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6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</w:t>
      </w: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навчальних програм для 5-9 класів</w:t>
      </w: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(затверджені наказами МОН України </w:t>
      </w: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від 07.06.2017 № 804 та від 23.10.2017 № 1407)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867"/>
      </w:tblGrid>
      <w:tr w:rsidR="00EF7682" w:rsidRPr="004C4EAE" w:rsidTr="00EF7682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EF7682" w:rsidRPr="004C4EAE" w:rsidTr="00EF768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EF7682" w:rsidRPr="004C4EAE" w:rsidTr="00EF768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EF7682" w:rsidRPr="004C4EAE" w:rsidTr="00EF768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EF7682" w:rsidRPr="004C4EAE" w:rsidTr="00EF768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EF7682" w:rsidRPr="004C4EAE" w:rsidTr="00EF768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EF7682" w:rsidRPr="004C4EAE" w:rsidTr="00EF768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загальноосвітніх навчальних закладів з навчанням українською мовою (5-9 класи)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Іноземні мови (5-9 класи – англійська мова)</w:t>
            </w:r>
          </w:p>
        </w:tc>
      </w:tr>
    </w:tbl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Pr="00EF7682" w:rsidRDefault="00EF7682" w:rsidP="00EF76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768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4</w:t>
      </w: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7682" w:rsidRDefault="00EF7682" w:rsidP="00EF76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Cs/>
          <w:sz w:val="28"/>
          <w:szCs w:val="28"/>
          <w:lang w:val="uk-UA"/>
        </w:rPr>
        <w:t>Розклад дзвінків і перерв</w:t>
      </w:r>
    </w:p>
    <w:p w:rsidR="00EF7682" w:rsidRDefault="00EF7682" w:rsidP="00EF76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8516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698"/>
        <w:gridCol w:w="4252"/>
      </w:tblGrid>
      <w:tr w:rsidR="00EF7682" w:rsidRPr="00A71B81" w:rsidTr="00EF7682">
        <w:trPr>
          <w:trHeight w:val="320"/>
        </w:trPr>
        <w:tc>
          <w:tcPr>
            <w:tcW w:w="85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6-9</w:t>
            </w: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EF7682" w:rsidRPr="00A71B81" w:rsidTr="00EF7682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Тривалість уроку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Перерва</w:t>
            </w:r>
          </w:p>
        </w:tc>
      </w:tr>
      <w:tr w:rsidR="00EF7682" w:rsidRPr="00A71B81" w:rsidTr="00EF7682">
        <w:trPr>
          <w:trHeight w:val="466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12.45-13.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хв</w:t>
            </w:r>
          </w:p>
        </w:tc>
      </w:tr>
      <w:tr w:rsidR="00EF7682" w:rsidRPr="00A71B81" w:rsidTr="00EF7682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EF7682" w:rsidRPr="00A71B81" w:rsidTr="00EF7682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0-15.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</w:t>
            </w:r>
          </w:p>
        </w:tc>
      </w:tr>
      <w:tr w:rsidR="00EF7682" w:rsidRPr="00A71B81" w:rsidTr="00EF7682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EF7682" w:rsidRPr="00A71B81" w:rsidTr="00EF7682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EF7682" w:rsidRPr="00A71B81" w:rsidTr="00EF7682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EF7682" w:rsidRPr="00A71B81" w:rsidTr="00EF7682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0-18.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хв</w:t>
            </w:r>
          </w:p>
        </w:tc>
      </w:tr>
      <w:tr w:rsidR="00EF7682" w:rsidRPr="00A71B81" w:rsidTr="00EF7682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F7682" w:rsidRPr="00C0080C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4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7682" w:rsidRPr="00A71B81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6873FB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EF7682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sectPr w:rsidR="00EF7682" w:rsidSect="00C05D7D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044A0" w:rsidRPr="004C4EAE" w:rsidRDefault="004044A0" w:rsidP="004044A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 xml:space="preserve">   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СХВАЛЕНО </w:t>
      </w:r>
      <w:r w:rsidRPr="004C4EAE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ab/>
        <w:t xml:space="preserve">                                                        </w:t>
      </w:r>
    </w:p>
    <w:p w:rsidR="004044A0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Рішення педагогічної ради </w:t>
      </w:r>
    </w:p>
    <w:p w:rsidR="004044A0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4044A0" w:rsidRPr="00FA506E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(протокол 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№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softHyphen/>
        <w:t xml:space="preserve"> 6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30.08.2022 </w:t>
      </w:r>
      <w:r w:rsidRPr="00663246">
        <w:rPr>
          <w:rFonts w:eastAsia="+mn-ea"/>
          <w:i/>
          <w:color w:val="000000"/>
          <w:kern w:val="24"/>
          <w:sz w:val="28"/>
          <w:szCs w:val="28"/>
          <w:lang w:val="uk-UA"/>
        </w:rPr>
        <w:t>року</w:t>
      </w:r>
      <w:r w:rsidRPr="004C4EAE">
        <w:rPr>
          <w:rFonts w:eastAsia="+mn-ea"/>
          <w:color w:val="000000"/>
          <w:kern w:val="24"/>
          <w:sz w:val="28"/>
          <w:szCs w:val="28"/>
          <w:lang w:val="uk-UA"/>
        </w:rPr>
        <w:t>)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           </w:t>
      </w:r>
    </w:p>
    <w:p w:rsidR="004044A0" w:rsidRDefault="004044A0" w:rsidP="004044A0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</w:pPr>
    </w:p>
    <w:p w:rsidR="004044A0" w:rsidRDefault="004044A0" w:rsidP="004044A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ЗАТВЕРДЖЕНО</w:t>
      </w:r>
    </w:p>
    <w:p w:rsidR="004044A0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Наказ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Рованцівського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ліцею</w:t>
      </w:r>
    </w:p>
    <w:p w:rsidR="004044A0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i/>
          <w:color w:val="000000"/>
          <w:kern w:val="24"/>
          <w:sz w:val="28"/>
          <w:szCs w:val="28"/>
          <w:lang w:val="uk-UA"/>
        </w:rPr>
      </w:pP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від 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0</w:t>
      </w:r>
      <w:r w:rsidR="00341459">
        <w:rPr>
          <w:rFonts w:eastAsia="+mn-ea"/>
          <w:i/>
          <w:color w:val="000000"/>
          <w:kern w:val="24"/>
          <w:sz w:val="28"/>
          <w:szCs w:val="28"/>
          <w:lang w:val="uk-UA"/>
        </w:rPr>
        <w:t>1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.0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9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>.202</w:t>
      </w:r>
      <w:r w:rsidR="00341459">
        <w:rPr>
          <w:rFonts w:eastAsia="+mn-ea"/>
          <w:i/>
          <w:color w:val="000000"/>
          <w:kern w:val="24"/>
          <w:sz w:val="28"/>
          <w:szCs w:val="28"/>
          <w:lang w:val="uk-UA"/>
        </w:rPr>
        <w:t>2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р. №</w:t>
      </w:r>
      <w:r w:rsidR="0046312C">
        <w:rPr>
          <w:rFonts w:eastAsia="+mn-ea"/>
          <w:i/>
          <w:color w:val="000000"/>
          <w:kern w:val="24"/>
          <w:sz w:val="28"/>
          <w:szCs w:val="28"/>
          <w:lang w:val="uk-UA"/>
        </w:rPr>
        <w:t>55</w:t>
      </w:r>
      <w:r>
        <w:rPr>
          <w:rFonts w:eastAsia="+mn-ea"/>
          <w:i/>
          <w:color w:val="000000"/>
          <w:kern w:val="24"/>
          <w:sz w:val="28"/>
          <w:szCs w:val="28"/>
          <w:lang w:val="uk-UA"/>
        </w:rPr>
        <w:t xml:space="preserve">    </w:t>
      </w:r>
    </w:p>
    <w:p w:rsidR="004044A0" w:rsidRPr="00663246" w:rsidRDefault="004044A0" w:rsidP="004044A0">
      <w:pPr>
        <w:pStyle w:val="a3"/>
        <w:tabs>
          <w:tab w:val="left" w:pos="5415"/>
        </w:tabs>
        <w:spacing w:before="0" w:beforeAutospacing="0" w:after="0" w:afterAutospacing="0" w:line="360" w:lineRule="auto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В.о.директора________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Л.М.Власюк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663246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</w:p>
    <w:p w:rsidR="004044A0" w:rsidRDefault="004044A0" w:rsidP="004044A0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  <w:sectPr w:rsidR="004044A0" w:rsidSect="004044A0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044A0" w:rsidRDefault="004044A0" w:rsidP="004044A0">
      <w:pPr>
        <w:pStyle w:val="a3"/>
        <w:spacing w:before="0" w:beforeAutospacing="0" w:after="0" w:afterAutospacing="0" w:line="360" w:lineRule="auto"/>
        <w:ind w:hanging="567"/>
        <w:rPr>
          <w:sz w:val="28"/>
          <w:szCs w:val="28"/>
          <w:lang w:val="uk-UA"/>
        </w:rPr>
      </w:pPr>
    </w:p>
    <w:p w:rsidR="00EF7682" w:rsidRDefault="00EF7682" w:rsidP="00EF7682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EF7682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EF7682">
      <w:pPr>
        <w:jc w:val="both"/>
        <w:rPr>
          <w:rFonts w:ascii="Times New Roman" w:hAnsi="Times New Roman" w:cs="Times New Roman"/>
          <w:b/>
          <w:lang w:val="uk-UA"/>
        </w:rPr>
      </w:pPr>
    </w:p>
    <w:p w:rsidR="00EF7682" w:rsidRDefault="00EF7682" w:rsidP="00EF7682">
      <w:pPr>
        <w:pStyle w:val="a3"/>
        <w:spacing w:before="0" w:beforeAutospacing="0" w:after="0" w:afterAutospacing="0" w:line="360" w:lineRule="auto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bookmarkStart w:id="6" w:name="_GoBack"/>
      <w:bookmarkEnd w:id="6"/>
    </w:p>
    <w:p w:rsidR="0070672B" w:rsidRDefault="0070672B" w:rsidP="00EF7682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</w:p>
    <w:p w:rsidR="00EF7682" w:rsidRPr="00EF7682" w:rsidRDefault="00EF7682" w:rsidP="00EF7682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 w:rsidRPr="00EF7682">
        <w:rPr>
          <w:rFonts w:eastAsia="+mn-ea"/>
          <w:b/>
          <w:color w:val="000000"/>
          <w:kern w:val="24"/>
          <w:sz w:val="40"/>
          <w:szCs w:val="40"/>
          <w:lang w:val="uk-UA"/>
        </w:rPr>
        <w:t>ОСВІТНЯ ПРОГРАМА</w:t>
      </w:r>
    </w:p>
    <w:p w:rsidR="00EF7682" w:rsidRPr="00EF7682" w:rsidRDefault="00EF7682" w:rsidP="00EF7682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kern w:val="24"/>
          <w:sz w:val="40"/>
          <w:szCs w:val="40"/>
          <w:lang w:val="uk-UA"/>
        </w:rPr>
      </w:pPr>
      <w:r w:rsidRPr="00EF7682">
        <w:rPr>
          <w:rFonts w:eastAsia="+mn-ea"/>
          <w:b/>
          <w:color w:val="000000"/>
          <w:kern w:val="24"/>
          <w:sz w:val="40"/>
          <w:szCs w:val="40"/>
          <w:lang w:val="uk-UA"/>
        </w:rPr>
        <w:t>ІІІ ступеня (10-11 класи)</w:t>
      </w:r>
    </w:p>
    <w:p w:rsidR="00EF7682" w:rsidRPr="00EF7682" w:rsidRDefault="00EF7682" w:rsidP="00EF7682">
      <w:pPr>
        <w:pStyle w:val="a3"/>
        <w:spacing w:before="0" w:beforeAutospacing="0" w:after="0" w:afterAutospacing="0" w:line="360" w:lineRule="auto"/>
        <w:jc w:val="center"/>
        <w:rPr>
          <w:rFonts w:eastAsia="+mn-ea"/>
          <w:color w:val="000000"/>
          <w:kern w:val="24"/>
          <w:sz w:val="40"/>
          <w:szCs w:val="40"/>
          <w:lang w:val="uk-UA"/>
        </w:rPr>
      </w:pPr>
      <w:proofErr w:type="spellStart"/>
      <w:r>
        <w:rPr>
          <w:rFonts w:eastAsia="+mn-ea"/>
          <w:color w:val="000000"/>
          <w:kern w:val="24"/>
          <w:sz w:val="40"/>
          <w:szCs w:val="40"/>
          <w:lang w:val="uk-UA"/>
        </w:rPr>
        <w:t>Рованцівського</w:t>
      </w:r>
      <w:proofErr w:type="spellEnd"/>
      <w:r w:rsidRPr="00EF7682">
        <w:rPr>
          <w:rFonts w:eastAsia="+mn-ea"/>
          <w:color w:val="000000"/>
          <w:kern w:val="24"/>
          <w:sz w:val="40"/>
          <w:szCs w:val="40"/>
          <w:lang w:val="uk-UA"/>
        </w:rPr>
        <w:t xml:space="preserve"> ліцею </w:t>
      </w:r>
      <w:proofErr w:type="spellStart"/>
      <w:r w:rsidRPr="00EF7682">
        <w:rPr>
          <w:rFonts w:eastAsia="+mn-ea"/>
          <w:color w:val="000000"/>
          <w:kern w:val="24"/>
          <w:sz w:val="40"/>
          <w:szCs w:val="40"/>
          <w:lang w:val="uk-UA"/>
        </w:rPr>
        <w:t>Боратинської</w:t>
      </w:r>
      <w:proofErr w:type="spellEnd"/>
      <w:r w:rsidRPr="00EF7682">
        <w:rPr>
          <w:rFonts w:eastAsia="+mn-ea"/>
          <w:color w:val="000000"/>
          <w:kern w:val="24"/>
          <w:sz w:val="40"/>
          <w:szCs w:val="40"/>
          <w:lang w:val="uk-UA"/>
        </w:rPr>
        <w:t xml:space="preserve"> сільської ради</w:t>
      </w: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  <w:r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>на 2022-2023</w:t>
      </w:r>
      <w:r w:rsidRPr="00EF7682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  <w:t xml:space="preserve"> навчальний рік</w:t>
      </w: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Default="00EF7682" w:rsidP="00EF7682">
      <w:pPr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val="uk-UA"/>
        </w:rPr>
      </w:pPr>
    </w:p>
    <w:p w:rsidR="00EF7682" w:rsidRPr="004C4EAE" w:rsidRDefault="00EF7682" w:rsidP="00396625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Загальні положення типової освітньої програми </w:t>
      </w:r>
      <w:r w:rsidRPr="004C4EAE">
        <w:rPr>
          <w:rFonts w:ascii="Times New Roman" w:hAnsi="Times New Roman" w:cs="Times New Roman"/>
          <w:b/>
          <w:sz w:val="28"/>
          <w:szCs w:val="28"/>
          <w:lang w:val="uk-UA"/>
        </w:rPr>
        <w:br/>
        <w:t>ІІІ ступеня</w:t>
      </w:r>
    </w:p>
    <w:p w:rsidR="00396625" w:rsidRDefault="00EF7682" w:rsidP="0039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Освітня програма 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</w:t>
      </w:r>
      <w:r w:rsidR="00396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25" w:rsidRPr="008C6B0C">
        <w:rPr>
          <w:rFonts w:ascii="Times New Roman" w:eastAsia="Times New Roman" w:hAnsi="Times New Roman" w:cs="Times New Roman"/>
          <w:sz w:val="28"/>
          <w:szCs w:val="28"/>
          <w:lang w:val="uk-UA"/>
        </w:rPr>
        <w:t>та складена відповідно до основних вимог нормативних документів:</w:t>
      </w:r>
    </w:p>
    <w:p w:rsidR="00396625" w:rsidRPr="00FE08F0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8F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08F0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08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30.09.2020 №878 «Про деякі питання Державних стандартів повної загальної середньої освіти»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 України 20.04.2018 р. № 408 «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типової освітньої програми закладів загальної середньої освіти ІІІ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7F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3. Н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 xml:space="preserve">аказ МОНУ від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14.07.2015  № 762 « Про затвердження Порядку переведення учнів закладу загальної середньої освіти на наступний рік навчання» зі змінами, внесеними Із змінами, внесеними згідно з Наказами Міністерства освіти і науки № 621 від 08.05.2019 та № 268 від 01.03.2021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FE08F0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8F0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08F0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13.04.2011 № 329 «Про затвердження критеріїв оцінювання навчальних досягнень учнів у системі загальної середньої освіти»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Л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ист МОН України від 08.05.2018 р. № 1/9-292</w:t>
      </w:r>
      <w:r w:rsidRPr="002F7F45">
        <w:rPr>
          <w:rFonts w:ascii="Times New Roman" w:hAnsi="Times New Roman" w:cs="Times New Roman"/>
          <w:sz w:val="28"/>
          <w:szCs w:val="28"/>
        </w:rPr>
        <w:t> 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«Лист-роз’яснення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 »;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України від 25.04.2013  № 466 «Про затвердження Положення про дистанційне навчання» (Із змінами, внесеними згідно з Наказами Міністерства освіти і науки № 660 від 01.06.2013, № 761 від 14.07.2015, № 1115 від 08.09.2020)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МОН України від 20.02.2002 № 128, зареєстрованого в Міністерстві юстиції України від 06 березня 2002 р. за № 229/6517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 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>Лист МОН України від 01.02.2018 №1/9-74 «Щодо застосування державної мови в освітній галузі»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625" w:rsidRPr="002F7F45" w:rsidRDefault="00396625" w:rsidP="00396625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2F7F45">
        <w:rPr>
          <w:rFonts w:ascii="Times New Roman" w:hAnsi="Times New Roman" w:cs="Times New Roman"/>
          <w:sz w:val="28"/>
          <w:szCs w:val="28"/>
        </w:rPr>
        <w:t>Наказ М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 xml:space="preserve">ОЗ 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7F45">
        <w:rPr>
          <w:rFonts w:ascii="Times New Roman" w:hAnsi="Times New Roman" w:cs="Times New Roman"/>
          <w:sz w:val="28"/>
          <w:szCs w:val="28"/>
        </w:rPr>
        <w:t xml:space="preserve"> 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F7F45">
        <w:rPr>
          <w:rFonts w:ascii="Times New Roman" w:hAnsi="Times New Roman" w:cs="Times New Roman"/>
          <w:sz w:val="28"/>
          <w:szCs w:val="28"/>
        </w:rPr>
        <w:t xml:space="preserve">2205 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F7F45">
        <w:rPr>
          <w:rFonts w:ascii="Times New Roman" w:hAnsi="Times New Roman" w:cs="Times New Roman"/>
          <w:sz w:val="28"/>
          <w:szCs w:val="28"/>
        </w:rPr>
        <w:t>25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2F7F45">
        <w:rPr>
          <w:rFonts w:ascii="Times New Roman" w:hAnsi="Times New Roman" w:cs="Times New Roman"/>
          <w:sz w:val="28"/>
          <w:szCs w:val="28"/>
        </w:rPr>
        <w:t xml:space="preserve">2020 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Санітарн</w:t>
      </w:r>
      <w:r w:rsidRPr="002F7F4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2F7F45">
        <w:rPr>
          <w:rFonts w:ascii="Times New Roman" w:hAnsi="Times New Roman" w:cs="Times New Roman"/>
          <w:sz w:val="28"/>
          <w:szCs w:val="28"/>
        </w:rPr>
        <w:t xml:space="preserve"> регламент для 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F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F4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F7F4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96625" w:rsidRPr="00396625" w:rsidRDefault="00396625" w:rsidP="00396625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Л</w:t>
      </w:r>
      <w:r w:rsidRPr="00396625">
        <w:rPr>
          <w:rFonts w:ascii="Times New Roman" w:hAnsi="Times New Roman" w:cs="Times New Roman"/>
          <w:sz w:val="28"/>
          <w:szCs w:val="28"/>
          <w:lang w:val="uk-UA"/>
        </w:rPr>
        <w:t>ист МОНУ від 22.09.2021 р. № 1/9- 482</w:t>
      </w:r>
      <w:r w:rsidRPr="002F7F45">
        <w:rPr>
          <w:rFonts w:ascii="Times New Roman" w:hAnsi="Times New Roman" w:cs="Times New Roman"/>
          <w:sz w:val="28"/>
          <w:szCs w:val="28"/>
        </w:rPr>
        <w:t> </w:t>
      </w:r>
      <w:r w:rsidRPr="0039662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F7F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Щодо методичних рекомендацій</w:t>
      </w:r>
      <w:r w:rsidRPr="00FE08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про викладання навчальних предметів</w:t>
      </w:r>
      <w:r w:rsidRPr="00FE08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у закладах загальної середньої освіти</w:t>
      </w:r>
      <w:r w:rsidRPr="00FE08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966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uk-UA"/>
        </w:rPr>
        <w:t>у 2021-2022 навчальному році</w:t>
      </w:r>
      <w:r w:rsidRPr="0039662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нормативних </w:t>
      </w:r>
      <w:r w:rsidRPr="002F7F4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документів щодо діяльності закладу освіти, спрямованих на реалізацію освітніх потреб особистості та задоволення викликів суспільства.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профільної середньої освіти 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(далі – Державний стандарт).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Освітня програма визначає: </w:t>
      </w:r>
    </w:p>
    <w:p w:rsidR="00EF7682" w:rsidRPr="004C4EAE" w:rsidRDefault="00EF7682" w:rsidP="00C45006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вивчення, які подані в робочому навчальному плані;</w:t>
      </w:r>
    </w:p>
    <w:p w:rsidR="00EF7682" w:rsidRPr="004C4EAE" w:rsidRDefault="00EF7682" w:rsidP="00C45006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навчання учнів подані в рамках навчальних програм, пропонований зміст навчальних програм, які мають гриф «Затверджено Міністерством освіти і науки України» і розміщені на офіційному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МОН); </w:t>
      </w:r>
    </w:p>
    <w:p w:rsidR="00EF7682" w:rsidRPr="004C4EAE" w:rsidRDefault="00EF7682" w:rsidP="00C45006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Рекомендовані форми організації освітнього процесу ;</w:t>
      </w:r>
    </w:p>
    <w:p w:rsidR="00EF7682" w:rsidRPr="004C4EAE" w:rsidRDefault="00EF7682" w:rsidP="00C45006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Інструменти системи внутрішнього забезпечення якості освіти;</w:t>
      </w:r>
    </w:p>
    <w:p w:rsidR="00EF7682" w:rsidRPr="004C4EAE" w:rsidRDefault="00EF7682" w:rsidP="00C45006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>Вимоги до учнів, які  будуть здійснювати навчання за цією освітньою програмою.</w:t>
      </w:r>
    </w:p>
    <w:p w:rsidR="00EF7682" w:rsidRPr="004C4EAE" w:rsidRDefault="00EF7682" w:rsidP="00C45006">
      <w:pPr>
        <w:pStyle w:val="a4"/>
        <w:tabs>
          <w:tab w:val="left" w:pos="993"/>
        </w:tabs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682" w:rsidRPr="004C4EAE" w:rsidRDefault="00EF7682" w:rsidP="00C45006">
      <w:pPr>
        <w:pStyle w:val="a4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4C4EA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здобувачів профільної середньої освіти для 10-11-х класів складає 2590 годин/навчальний рік: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для 10-х класів – 37 год/тиждень(1295 годин/навчальний рік);</w:t>
      </w:r>
    </w:p>
    <w:p w:rsidR="00EF7682" w:rsidRPr="004C4EAE" w:rsidRDefault="00EF7682" w:rsidP="00C450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для 11-х класів – 37 год/тиждень(1295 годин/навчальний рік).</w:t>
      </w:r>
    </w:p>
    <w:p w:rsidR="00EF7682" w:rsidRPr="004C4EAE" w:rsidRDefault="00EF7682" w:rsidP="00C450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навантаження на тиждень окреслено у робочому навчальному плані.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Навчальний план </w:t>
      </w:r>
      <w:proofErr w:type="spellStart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2022-2023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рік складено:</w:t>
      </w:r>
    </w:p>
    <w:p w:rsidR="00EF7682" w:rsidRPr="004C4EAE" w:rsidRDefault="00EF7682" w:rsidP="00C450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10-11-х класів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 Типовими навчальними планами загальноосвітніх навчальних закладів ІІІ ступеня, затвердженими наказом Міністерства освіти і науки України від 20.04.2018 р. № 408 «Про затвердження типової освітньої програми закладів загальної середньої освіти ІІІ ступеня» («Навчальний план для 10-11 класів закладів загальної середньої освіти»(Таблиця 2)). (</w:t>
      </w:r>
      <w:r w:rsidRPr="00205EE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1)</w:t>
      </w:r>
    </w:p>
    <w:p w:rsidR="00EF7682" w:rsidRPr="00C632DD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3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Навчальна практика та навчальні екскурсії, за рішенням педагогічної ради закладу, проводяться впродовж навчального року.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вибірково-обов’язкових предметів учні 10 -11 класів  обрали курси «Інформатика» та «Технології».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Предмети інваріантної складової робочого навчального плану, що не мають цілої кількості годин, будуть викладатися впродовж року, а саме: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10 клас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Хімія –1,5 години на тиждень; 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 України –1,5 години на тиждень;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Інформатика-1,5 години на тиждень;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Технології - 1,5 години на тиждень.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11 клас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 України –1,5 години на тиждень;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України –1,5 години на тиждень;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Години варіативної складової навчального плану школи IIІ ступеня передбачаються на:</w:t>
      </w:r>
    </w:p>
    <w:p w:rsidR="00EF7682" w:rsidRPr="004C4EAE" w:rsidRDefault="00EF7682" w:rsidP="00C45006">
      <w:pPr>
        <w:pStyle w:val="a4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C4E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вивчення профільних  предметів 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>- «Українська мова» по 2 години у 10 та 11 класах;</w:t>
      </w:r>
    </w:p>
    <w:p w:rsidR="00EF7682" w:rsidRPr="004C4EAE" w:rsidRDefault="00EF7682" w:rsidP="00C45006">
      <w:pPr>
        <w:pStyle w:val="a4"/>
        <w:numPr>
          <w:ilvl w:val="0"/>
          <w:numId w:val="4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 додаткові заняття</w:t>
      </w:r>
      <w:r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EF7682" w:rsidRPr="004C4EAE" w:rsidRDefault="00C45006" w:rsidP="00C45006">
      <w:pPr>
        <w:pStyle w:val="a4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математики – </w:t>
      </w:r>
      <w:r w:rsidR="00EF7682" w:rsidRPr="004C4EAE">
        <w:rPr>
          <w:rFonts w:ascii="Times New Roman" w:hAnsi="Times New Roman" w:cs="Times New Roman"/>
          <w:sz w:val="28"/>
          <w:szCs w:val="28"/>
          <w:lang w:val="uk-UA"/>
        </w:rPr>
        <w:t>по 1 годині у 10 та 11 класах;</w:t>
      </w:r>
    </w:p>
    <w:p w:rsidR="00EF7682" w:rsidRDefault="00C45006" w:rsidP="00C45006">
      <w:pPr>
        <w:pStyle w:val="a4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англійської мови – </w:t>
      </w:r>
      <w:r w:rsidR="00EF7682" w:rsidRPr="004C4EAE">
        <w:rPr>
          <w:rFonts w:ascii="Times New Roman" w:hAnsi="Times New Roman" w:cs="Times New Roman"/>
          <w:sz w:val="28"/>
          <w:szCs w:val="28"/>
          <w:lang w:val="uk-UA"/>
        </w:rPr>
        <w:t xml:space="preserve"> по 1 годині у 10-11 класах.</w:t>
      </w:r>
    </w:p>
    <w:p w:rsidR="00547279" w:rsidRPr="004C4EAE" w:rsidRDefault="00547279" w:rsidP="00C45006">
      <w:pPr>
        <w:pStyle w:val="a4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географії – 1 година в 11 класі.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програм курсів за вибором для викладання варіативної складової навчальних планів </w:t>
      </w:r>
      <w:proofErr w:type="spellStart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Рованцівського</w:t>
      </w:r>
      <w:proofErr w:type="spellEnd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на 2022/2023 </w:t>
      </w:r>
      <w:proofErr w:type="spellStart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. (Д</w:t>
      </w:r>
      <w:r w:rsidRPr="00205EEB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2)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ІІ. Очікувані результати навчання здобувачів освіти.</w:t>
      </w:r>
    </w:p>
    <w:p w:rsidR="00EF7682" w:rsidRPr="004C4EAE" w:rsidRDefault="00EF7682" w:rsidP="00C450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робити внесок у формування ключових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 w:rsidRPr="004C4EA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учнів.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911"/>
        <w:gridCol w:w="6203"/>
      </w:tblGrid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Компоненти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грамотно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висловлюватися рідною мовою; доречно та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коректно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уникнення невнормованих іншомовних запозичень у спілкуванні на тематику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окремого предмета; поповнювати свій словниковий запас.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розуміння важливості чітких та лаконічних формулювань.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Спілкування іноземними 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="00C45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засобів; ефективно взаємодіяти з іншими усно, письмово та за допомогою засобів електронного спілкування.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="00C45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="00C45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Математична 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розв'язування математичних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задач, і обов’язково таких, що моделюють реальні життєві ситуації</w:t>
            </w:r>
          </w:p>
        </w:tc>
      </w:tr>
      <w:tr w:rsidR="00EF7682" w:rsidRPr="0046312C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послуговуватися технологічними пристроями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Інформаційно-цифрова 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EF7682" w:rsidRPr="0046312C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Уміння вчитися впродовж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lastRenderedPageBreak/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EF7682" w:rsidRPr="0046312C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Ініціативність і підприємливість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Соціальна і громадянська 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соціального змісту</w:t>
            </w:r>
          </w:p>
        </w:tc>
      </w:tr>
      <w:tr w:rsidR="00EF7682" w:rsidRPr="004C4EAE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Уміння: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висловлювати свою думку, аргументувати та вести діалог, враховуючи національні та культурні особливості співрозмовників та дотримуючись етики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="00C45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="00C45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математичні моделі в різних видах мистецтва</w:t>
            </w:r>
          </w:p>
        </w:tc>
      </w:tr>
      <w:tr w:rsidR="00EF7682" w:rsidRPr="0046312C" w:rsidTr="00EF76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Екологічна грамотність і здорове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Уміння: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Ставлення: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Навчальні ресурси:</w:t>
            </w: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EF7682" w:rsidRPr="004C4EAE" w:rsidRDefault="00EF7682" w:rsidP="00EF7682">
      <w:pPr>
        <w:pStyle w:val="a8"/>
        <w:ind w:left="102" w:right="106" w:firstLine="707"/>
        <w:jc w:val="both"/>
      </w:pPr>
    </w:p>
    <w:p w:rsidR="00EF7682" w:rsidRPr="004C4EAE" w:rsidRDefault="00EF7682" w:rsidP="00EF7682">
      <w:pPr>
        <w:pStyle w:val="a8"/>
        <w:ind w:left="102" w:right="106" w:firstLine="707"/>
        <w:jc w:val="both"/>
      </w:pPr>
      <w:r w:rsidRPr="004C4EAE">
        <w:t>Виокремлення в навчальних</w:t>
      </w:r>
      <w:r w:rsidRPr="004C4EAE">
        <w:rPr>
          <w:spacing w:val="18"/>
        </w:rPr>
        <w:t xml:space="preserve"> </w:t>
      </w:r>
      <w:r w:rsidRPr="004C4EAE">
        <w:t>програмах</w:t>
      </w:r>
      <w:r w:rsidRPr="004C4EAE">
        <w:rPr>
          <w:spacing w:val="18"/>
        </w:rPr>
        <w:t xml:space="preserve"> </w:t>
      </w:r>
      <w:r w:rsidRPr="004C4EAE">
        <w:t>таких</w:t>
      </w:r>
      <w:r w:rsidRPr="004C4EAE">
        <w:rPr>
          <w:spacing w:val="18"/>
        </w:rPr>
        <w:t xml:space="preserve"> </w:t>
      </w:r>
      <w:r w:rsidRPr="004C4EAE">
        <w:t>наскрізних</w:t>
      </w:r>
      <w:r w:rsidRPr="004C4EAE">
        <w:rPr>
          <w:spacing w:val="19"/>
        </w:rPr>
        <w:t xml:space="preserve"> </w:t>
      </w:r>
      <w:r w:rsidRPr="004C4EAE">
        <w:t>ліній</w:t>
      </w:r>
      <w:r w:rsidRPr="004C4EAE">
        <w:rPr>
          <w:spacing w:val="18"/>
        </w:rPr>
        <w:t xml:space="preserve"> </w:t>
      </w:r>
      <w:r w:rsidRPr="004C4EAE">
        <w:t>ключових</w:t>
      </w:r>
      <w:r w:rsidRPr="004C4EAE">
        <w:rPr>
          <w:spacing w:val="16"/>
        </w:rPr>
        <w:t xml:space="preserve"> </w:t>
      </w:r>
      <w:proofErr w:type="spellStart"/>
      <w:r w:rsidRPr="004C4EAE">
        <w:t>компетентностей</w:t>
      </w:r>
      <w:proofErr w:type="spellEnd"/>
      <w:r w:rsidRPr="004C4EAE">
        <w:rPr>
          <w:spacing w:val="19"/>
        </w:rPr>
        <w:t xml:space="preserve"> </w:t>
      </w:r>
      <w:r w:rsidRPr="004C4EAE">
        <w:t>як «Екологічна безпека й сталий розвиток», «Громадянська відповідальність»,</w:t>
      </w:r>
      <w:r w:rsidR="0070672B">
        <w:t xml:space="preserve"> </w:t>
      </w:r>
      <w:r w:rsidRPr="004C4EAE">
        <w:t>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EF7682" w:rsidRPr="004C4EAE" w:rsidRDefault="00EF7682" w:rsidP="00EF7682">
      <w:pPr>
        <w:pStyle w:val="a8"/>
        <w:ind w:left="102" w:right="111" w:firstLine="707"/>
        <w:jc w:val="both"/>
      </w:pPr>
      <w:r w:rsidRPr="004C4EAE">
        <w:t xml:space="preserve">Наскрізні лінії є засобом інтеграції ключових і </w:t>
      </w:r>
      <w:proofErr w:type="spellStart"/>
      <w:r w:rsidRPr="004C4EAE">
        <w:t>загальнопредметних</w:t>
      </w:r>
      <w:proofErr w:type="spellEnd"/>
      <w:r w:rsidRPr="004C4EAE">
        <w:t xml:space="preserve"> </w:t>
      </w:r>
      <w:proofErr w:type="spellStart"/>
      <w:r w:rsidRPr="004C4EAE">
        <w:t>компетентностей</w:t>
      </w:r>
      <w:proofErr w:type="spellEnd"/>
      <w:r w:rsidRPr="004C4EAE">
        <w:t>, окремих предметів та предметних циклів.</w:t>
      </w:r>
    </w:p>
    <w:p w:rsidR="00EF7682" w:rsidRPr="004C4EAE" w:rsidRDefault="00EF7682" w:rsidP="00C45006">
      <w:pPr>
        <w:pStyle w:val="a8"/>
        <w:ind w:firstLine="567"/>
        <w:jc w:val="both"/>
      </w:pPr>
      <w:r w:rsidRPr="004C4EAE">
        <w:t>Навчання за наскрізними лініями</w:t>
      </w:r>
      <w:r w:rsidR="00C45006">
        <w:t xml:space="preserve"> реалізується насамперед через </w:t>
      </w:r>
      <w:r w:rsidRPr="004C4EAE">
        <w:t>організацію навчал</w:t>
      </w:r>
      <w:r w:rsidR="00C45006">
        <w:t>ьного середовища –</w:t>
      </w:r>
      <w:r w:rsidRPr="004C4EAE">
        <w:t xml:space="preserve"> зміст та цілі наскрізних тем враховуються</w:t>
      </w:r>
      <w:r w:rsidRPr="004C4EAE">
        <w:rPr>
          <w:spacing w:val="-17"/>
        </w:rPr>
        <w:t xml:space="preserve"> </w:t>
      </w:r>
      <w:r w:rsidRPr="004C4EAE">
        <w:t>при</w:t>
      </w:r>
      <w:r w:rsidRPr="004C4EAE">
        <w:rPr>
          <w:spacing w:val="-16"/>
        </w:rPr>
        <w:t xml:space="preserve"> </w:t>
      </w:r>
      <w:r w:rsidRPr="004C4EAE">
        <w:t>формуванні</w:t>
      </w:r>
      <w:r w:rsidRPr="004C4EAE">
        <w:rPr>
          <w:spacing w:val="-18"/>
        </w:rPr>
        <w:t xml:space="preserve"> </w:t>
      </w:r>
      <w:r w:rsidRPr="004C4EAE">
        <w:t>духовного,</w:t>
      </w:r>
      <w:r w:rsidRPr="004C4EAE">
        <w:rPr>
          <w:spacing w:val="-18"/>
        </w:rPr>
        <w:t xml:space="preserve"> </w:t>
      </w:r>
      <w:r w:rsidRPr="004C4EAE">
        <w:t>соціального</w:t>
      </w:r>
      <w:r w:rsidRPr="004C4EAE">
        <w:rPr>
          <w:spacing w:val="-18"/>
        </w:rPr>
        <w:t xml:space="preserve"> </w:t>
      </w:r>
      <w:r w:rsidRPr="004C4EAE">
        <w:t>і</w:t>
      </w:r>
      <w:r w:rsidRPr="004C4EAE">
        <w:rPr>
          <w:spacing w:val="-12"/>
        </w:rPr>
        <w:t xml:space="preserve"> </w:t>
      </w:r>
      <w:r w:rsidRPr="004C4EAE">
        <w:t>фізичного</w:t>
      </w:r>
      <w:r w:rsidRPr="004C4EAE">
        <w:rPr>
          <w:spacing w:val="-18"/>
        </w:rPr>
        <w:t xml:space="preserve"> </w:t>
      </w:r>
      <w:r w:rsidRPr="004C4EAE">
        <w:t>середовища навчання; окремі предмети ;пр</w:t>
      </w:r>
      <w:r w:rsidR="00C45006">
        <w:t xml:space="preserve">едмети за вибором; роботу в </w:t>
      </w:r>
      <w:proofErr w:type="spellStart"/>
      <w:r w:rsidR="00C45006">
        <w:t>проє</w:t>
      </w:r>
      <w:r w:rsidRPr="004C4EAE">
        <w:t>ктах</w:t>
      </w:r>
      <w:proofErr w:type="spellEnd"/>
      <w:r w:rsidRPr="004C4EAE">
        <w:t>; позакласну навчальну роботу і роботу</w:t>
      </w:r>
      <w:r w:rsidRPr="004C4EAE">
        <w:rPr>
          <w:spacing w:val="-16"/>
        </w:rPr>
        <w:t xml:space="preserve"> </w:t>
      </w:r>
      <w:r w:rsidRPr="004C4EAE">
        <w:t>гуртків.</w:t>
      </w:r>
    </w:p>
    <w:p w:rsidR="00EF7682" w:rsidRPr="004C4EAE" w:rsidRDefault="00EF7682" w:rsidP="00EF7682">
      <w:pPr>
        <w:pStyle w:val="a8"/>
        <w:ind w:left="102" w:right="106" w:firstLine="707"/>
        <w:jc w:val="both"/>
      </w:pPr>
      <w:r w:rsidRPr="004C4EAE">
        <w:t xml:space="preserve">Необхідною умовою формування </w:t>
      </w:r>
      <w:proofErr w:type="spellStart"/>
      <w:r w:rsidRPr="004C4EAE">
        <w:t>компетентностей</w:t>
      </w:r>
      <w:proofErr w:type="spellEnd"/>
      <w:r w:rsidRPr="004C4EAE">
        <w:t xml:space="preserve"> є діяльнісна </w:t>
      </w:r>
      <w:r w:rsidRPr="004C4EAE">
        <w:lastRenderedPageBreak/>
        <w:t>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Перелік освітніх галузей.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Освітню програму укладено за такими освітніми галузями: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Мови і літератури 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Суспільствознавство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Мистецтво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Математика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Природознавство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Технології</w:t>
      </w:r>
    </w:p>
    <w:p w:rsidR="00EF7682" w:rsidRPr="00C45006" w:rsidRDefault="00EF7682" w:rsidP="00C4500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5006">
        <w:rPr>
          <w:rFonts w:ascii="Times New Roman" w:eastAsia="Calibri" w:hAnsi="Times New Roman" w:cs="Times New Roman"/>
          <w:sz w:val="28"/>
          <w:szCs w:val="28"/>
          <w:lang w:val="uk-UA"/>
        </w:rPr>
        <w:t>Здоров’я і фізична культура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C45006" w:rsidRDefault="00C45006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здобувачів освіти 10-х класів  (предмети)</w:t>
      </w: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3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7879"/>
      </w:tblGrid>
      <w:tr w:rsidR="00EF7682" w:rsidRPr="004C4EAE" w:rsidTr="00EF7682">
        <w:trPr>
          <w:trHeight w:val="5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з\п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</w:t>
            </w:r>
          </w:p>
        </w:tc>
      </w:tr>
      <w:tr w:rsidR="00EF7682" w:rsidRPr="004C4EAE" w:rsidTr="00EF7682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</w:tr>
      <w:tr w:rsidR="0070672B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72B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72B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Алгебра і початки аналізу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EF7682" w:rsidRPr="004C4EAE" w:rsidTr="00EF7682">
        <w:trPr>
          <w:trHeight w:val="2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Вибірково-обов′язкові предмети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</w:tr>
      <w:tr w:rsidR="00EF7682" w:rsidRPr="004C4EAE" w:rsidTr="00EF7682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</w:tr>
    </w:tbl>
    <w:p w:rsidR="00EF7682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1459" w:rsidRPr="004C4EAE" w:rsidRDefault="00341459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44A0" w:rsidRDefault="004044A0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F7682" w:rsidRPr="004C4EAE" w:rsidRDefault="00EF7682" w:rsidP="00EF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Для здобувачів освіти 11-х класів  (предмети)</w:t>
      </w:r>
    </w:p>
    <w:tbl>
      <w:tblPr>
        <w:tblW w:w="93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7944"/>
      </w:tblGrid>
      <w:tr w:rsidR="00EF7682" w:rsidRPr="004C4EAE" w:rsidTr="00EF7682">
        <w:trPr>
          <w:trHeight w:val="57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з\п</w:t>
            </w:r>
          </w:p>
        </w:tc>
        <w:tc>
          <w:tcPr>
            <w:tcW w:w="7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</w:t>
            </w:r>
          </w:p>
        </w:tc>
      </w:tr>
      <w:tr w:rsidR="00EF7682" w:rsidRPr="004C4EAE" w:rsidTr="00EF7682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</w:tr>
      <w:tr w:rsidR="0070672B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72B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72B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Алгебра і початки аналізу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EF7682" w:rsidRPr="004C4EAE" w:rsidTr="00EF7682">
        <w:trPr>
          <w:trHeight w:val="29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Вибірково-обов′язкові предмети</w:t>
            </w:r>
          </w:p>
        </w:tc>
      </w:tr>
      <w:tr w:rsidR="00EF7682" w:rsidRPr="004C4EAE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4C4EAE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4C4EAE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</w:tr>
      <w:tr w:rsidR="00EF7682" w:rsidRPr="00205EEB" w:rsidTr="00EF7682">
        <w:trPr>
          <w:trHeight w:val="2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682" w:rsidRPr="00205EEB" w:rsidRDefault="0070672B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7682" w:rsidRPr="00205EEB" w:rsidRDefault="00EF7682" w:rsidP="00E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E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</w:tr>
    </w:tbl>
    <w:p w:rsidR="00EF7682" w:rsidRPr="00205EEB" w:rsidRDefault="00EF7682" w:rsidP="00EF7682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E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Перелік навчальних програм</w:t>
      </w:r>
      <w:r w:rsidR="00C45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(Д</w:t>
      </w:r>
      <w:r w:rsidRPr="00205EEB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3)</w:t>
      </w:r>
    </w:p>
    <w:p w:rsidR="00C45006" w:rsidRDefault="00C45006" w:rsidP="00C45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EF7682" w:rsidRPr="004C4EAE" w:rsidRDefault="00EF7682" w:rsidP="00C45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ІІІ. Форми організації освітнього процесу.</w:t>
      </w:r>
    </w:p>
    <w:p w:rsidR="00EF7682" w:rsidRPr="004C4EAE" w:rsidRDefault="00EF7682" w:rsidP="00C45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:rsidR="00EF7682" w:rsidRPr="004C4EAE" w:rsidRDefault="00EF7682" w:rsidP="00C45006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F7682" w:rsidRPr="004C4EAE" w:rsidRDefault="00EF7682" w:rsidP="00C45006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EF7682" w:rsidRPr="004C4EAE" w:rsidRDefault="00EF7682" w:rsidP="00C45006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EF7682" w:rsidRPr="004C4EAE" w:rsidRDefault="00EF7682" w:rsidP="00C45006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корекції основних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EF7682" w:rsidRPr="004C4EAE" w:rsidRDefault="00EF7682" w:rsidP="00EF7682">
      <w:pPr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комбінований урок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-семінари, конференції, форуми, спектаклі, брифінги, квести, інтерактивні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-«суди»,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урок-</w:t>
      </w:r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дискусійна група,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навчанням одних учнів іншими), інтегровані </w:t>
      </w:r>
      <w:proofErr w:type="spellStart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C4EA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45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проблемний урок, </w:t>
      </w:r>
      <w:proofErr w:type="spellStart"/>
      <w:r w:rsidR="00C45006">
        <w:rPr>
          <w:rFonts w:ascii="Times New Roman" w:eastAsia="Calibri" w:hAnsi="Times New Roman" w:cs="Times New Roman"/>
          <w:sz w:val="28"/>
          <w:szCs w:val="28"/>
          <w:lang w:val="uk-UA"/>
        </w:rPr>
        <w:t>відео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прес-конференції, ділові ігри тощо. 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Форми організації освітнього процесу можуть </w:t>
      </w:r>
      <w:proofErr w:type="spellStart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уточнюватись</w:t>
      </w:r>
      <w:proofErr w:type="spellEnd"/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Вибір форм і методів навчання вчитель визначає самостійно, враховуючи конкретні умови роботи, забезпечуючи водночас досягнення </w:t>
      </w: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конкретних очікуваних результатів, зазначених у навчальних програмах окремих предметів.</w:t>
      </w: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</w:t>
      </w:r>
      <w:r w:rsidRPr="004C4EA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.Вимоги до осіб, які можуть розпочинати здобуття профільної середньої освіти.</w:t>
      </w:r>
    </w:p>
    <w:p w:rsidR="00EF7682" w:rsidRPr="004C4EAE" w:rsidRDefault="00EF7682" w:rsidP="00C450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Calibri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профільної середньої освіти за інших умов.</w:t>
      </w:r>
    </w:p>
    <w:p w:rsidR="00EF7682" w:rsidRPr="00C632DD" w:rsidRDefault="00C45006" w:rsidP="00EF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2022/2023</w:t>
      </w:r>
      <w:r w:rsidR="00EF7682"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в закладі функціонуватиме 2 класи, в яких будуть навчатися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 учні</w:t>
      </w:r>
      <w:r w:rsidR="00EF7682" w:rsidRPr="00C632DD">
        <w:rPr>
          <w:rFonts w:ascii="Times New Roman" w:eastAsia="Times New Roman" w:hAnsi="Times New Roman" w:cs="Times New Roman"/>
          <w:sz w:val="28"/>
          <w:szCs w:val="28"/>
          <w:lang w:val="uk-UA"/>
        </w:rPr>
        <w:t>:  </w:t>
      </w:r>
    </w:p>
    <w:p w:rsidR="00EF7682" w:rsidRPr="00C632DD" w:rsidRDefault="00C45006" w:rsidP="00EF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 клас – 15</w:t>
      </w:r>
      <w:r w:rsidR="00EF7682" w:rsidRPr="00C63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учнів;</w:t>
      </w:r>
    </w:p>
    <w:p w:rsidR="00EF7682" w:rsidRPr="00C632DD" w:rsidRDefault="00C45006" w:rsidP="00EF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клас – </w:t>
      </w:r>
      <w:r w:rsidR="00EF7682" w:rsidRPr="00C632DD">
        <w:rPr>
          <w:rFonts w:ascii="Times New Roman" w:eastAsia="Times New Roman" w:hAnsi="Times New Roman" w:cs="Times New Roman"/>
          <w:sz w:val="28"/>
          <w:szCs w:val="28"/>
          <w:lang w:val="uk-UA"/>
        </w:rPr>
        <w:t>7 учнів.</w:t>
      </w:r>
    </w:p>
    <w:p w:rsidR="00C45006" w:rsidRDefault="00EF7682" w:rsidP="00E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F7682" w:rsidRPr="004C4EAE" w:rsidRDefault="00EF7682" w:rsidP="00EF7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Структура навчального року</w:t>
      </w:r>
    </w:p>
    <w:p w:rsidR="00C45006" w:rsidRPr="004C4EAE" w:rsidRDefault="00C45006" w:rsidP="00C4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у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</w:t>
      </w:r>
      <w:r w:rsidRPr="004C4E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перший за ним робочий день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 заняття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організовуються за семестровою системою: 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семестр – з 01 вересня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р.;       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семестр – з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по 0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канікул протягом навчального року становить не менш як 30 календарних днів, які проводяться за таким графіком: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осінні – 2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зимові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- весняні – 2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.03.2022–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414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закладу освіти та перелік освітніх компонентів, що передбачені відповідною освітньою програмою, оприлюдне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C45006" w:rsidRPr="004C4EAE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иків освітнього процесу, погодн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о-кліматичних умов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безпекової ситуації в країні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рішенням о</w:t>
      </w:r>
      <w:r w:rsidR="0007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рганів місцевого самоврядування</w:t>
      </w:r>
      <w:r w:rsidRPr="004C4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45006" w:rsidRPr="004C4EAE" w:rsidRDefault="00C45006" w:rsidP="00C4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Гранично допустиме навчальне навантаження учнів встановлено відповідно до чинного законодавства; години фізичної культури не враховуються при визначенні гранично допустимого навантаження учнів.</w:t>
      </w:r>
    </w:p>
    <w:p w:rsidR="00C45006" w:rsidRDefault="00C45006" w:rsidP="00C45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із Статутом закладу освітній процес здійснюється за 5-денним навчальним тижнем.</w:t>
      </w:r>
    </w:p>
    <w:p w:rsidR="0070672B" w:rsidRDefault="00EF7682" w:rsidP="00706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Початок занять для учнів 10-11-х класів о 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12.45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Тривалість уроків становить  40</w:t>
      </w:r>
      <w:r w:rsidR="0070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хвилин.</w:t>
      </w:r>
    </w:p>
    <w:p w:rsidR="00EF7682" w:rsidRPr="004C4EAE" w:rsidRDefault="00EF7682" w:rsidP="00706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Тривалість уроків та перерв між </w:t>
      </w:r>
      <w:proofErr w:type="spellStart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10-11-х класів (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0A49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одаток 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4). </w:t>
      </w:r>
    </w:p>
    <w:p w:rsidR="00EF7682" w:rsidRDefault="00EF7682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програма закладу освіти та перелік освітніх компонентів, що передбачені відповідною освітньою </w:t>
      </w:r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програмою, оприлюднено на </w:t>
      </w:r>
      <w:proofErr w:type="spellStart"/>
      <w:r w:rsidR="00C45006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44A0" w:rsidRDefault="004044A0" w:rsidP="00C450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44A0" w:rsidRDefault="004044A0" w:rsidP="00C450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006" w:rsidRPr="00C45006" w:rsidRDefault="00C45006" w:rsidP="00C450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006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C45006" w:rsidRPr="00C45006" w:rsidRDefault="00C45006" w:rsidP="00C450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006">
        <w:rPr>
          <w:rFonts w:ascii="Times New Roman" w:hAnsi="Times New Roman" w:cs="Times New Roman"/>
          <w:b/>
          <w:vanish/>
          <w:sz w:val="28"/>
          <w:szCs w:val="28"/>
          <w:lang w:val="uk-UA"/>
        </w:rPr>
        <w:t>раїни10.06.2015 №1/9-285. мін проведення Міністерство освіти і науки України ової атестації для учнів початкової, сере</w:t>
      </w:r>
      <w:proofErr w:type="spellStart"/>
      <w:r w:rsidRPr="00C45006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C45006">
        <w:rPr>
          <w:rFonts w:ascii="Times New Roman" w:hAnsi="Times New Roman" w:cs="Times New Roman"/>
          <w:b/>
          <w:sz w:val="28"/>
          <w:szCs w:val="28"/>
        </w:rPr>
        <w:t xml:space="preserve"> план ІІІ </w:t>
      </w:r>
      <w:proofErr w:type="spellStart"/>
      <w:r w:rsidRPr="00C45006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</w:p>
    <w:p w:rsidR="00C45006" w:rsidRPr="00C45006" w:rsidRDefault="00C45006" w:rsidP="00C450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006" w:rsidRPr="00C45006" w:rsidRDefault="00C45006" w:rsidP="00C450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2"/>
        <w:gridCol w:w="2260"/>
        <w:gridCol w:w="2260"/>
      </w:tblGrid>
      <w:tr w:rsidR="00C45006" w:rsidRPr="00C45006" w:rsidTr="008375A2">
        <w:trPr>
          <w:trHeight w:val="467"/>
        </w:trPr>
        <w:tc>
          <w:tcPr>
            <w:tcW w:w="5211" w:type="dxa"/>
            <w:vMerge w:val="restart"/>
            <w:vAlign w:val="center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C45006" w:rsidRPr="00C45006" w:rsidTr="008375A2">
        <w:trPr>
          <w:trHeight w:val="480"/>
        </w:trPr>
        <w:tc>
          <w:tcPr>
            <w:tcW w:w="5211" w:type="dxa"/>
            <w:vMerge/>
            <w:vAlign w:val="center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5006" w:rsidRPr="00C45006" w:rsidRDefault="00C45006" w:rsidP="00837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Базові предмети: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(проф. р.)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2+2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2+1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3+1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України/мед. підготовка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C45006" w:rsidRPr="00C45006" w:rsidTr="008375A2">
        <w:trPr>
          <w:trHeight w:val="398"/>
        </w:trPr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Вибірково-обов'язкові предмети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Видатні постаті України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C45006" w:rsidRPr="00C45006" w:rsidTr="008375A2">
        <w:tc>
          <w:tcPr>
            <w:tcW w:w="5211" w:type="dxa"/>
          </w:tcPr>
          <w:p w:rsidR="00C45006" w:rsidRPr="00C45006" w:rsidRDefault="00C45006" w:rsidP="008375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фінансується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2268" w:type="dxa"/>
          </w:tcPr>
          <w:p w:rsidR="00C45006" w:rsidRPr="00C45006" w:rsidRDefault="00C45006" w:rsidP="008375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0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</w:tr>
    </w:tbl>
    <w:p w:rsidR="00C45006" w:rsidRDefault="00C45006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Pr="006873FB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FB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190910" w:rsidRPr="004C4EAE" w:rsidRDefault="00190910" w:rsidP="001909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Програмно-методичне забезпечення </w:t>
      </w:r>
    </w:p>
    <w:p w:rsidR="00190910" w:rsidRPr="004C4EAE" w:rsidRDefault="00190910" w:rsidP="001909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спецкурсів, курсів 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а вибором, факультативів на 2022-2023</w:t>
      </w:r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н.р</w:t>
      </w:r>
      <w:proofErr w:type="spellEnd"/>
      <w:r w:rsidRPr="004C4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</w:t>
      </w:r>
    </w:p>
    <w:p w:rsidR="00190910" w:rsidRPr="004C4EAE" w:rsidRDefault="00190910" w:rsidP="001909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"/>
        <w:gridCol w:w="2498"/>
        <w:gridCol w:w="816"/>
        <w:gridCol w:w="1986"/>
        <w:gridCol w:w="3427"/>
      </w:tblGrid>
      <w:tr w:rsidR="00190910" w:rsidRPr="004C4EAE" w:rsidTr="00190910">
        <w:tc>
          <w:tcPr>
            <w:tcW w:w="695" w:type="dxa"/>
          </w:tcPr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98" w:type="dxa"/>
          </w:tcPr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816" w:type="dxa"/>
          </w:tcPr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986" w:type="dxa"/>
          </w:tcPr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3427" w:type="dxa"/>
          </w:tcPr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програми,автор</w:t>
            </w:r>
            <w:proofErr w:type="spellEnd"/>
          </w:p>
        </w:tc>
      </w:tr>
      <w:tr w:rsidR="00190910" w:rsidRPr="004C4EAE" w:rsidTr="00190910">
        <w:tc>
          <w:tcPr>
            <w:tcW w:w="695" w:type="dxa"/>
          </w:tcPr>
          <w:p w:rsidR="00190910" w:rsidRPr="00190910" w:rsidRDefault="00190910" w:rsidP="0019091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498" w:type="dxa"/>
          </w:tcPr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 за вибором «Видатні постаті України»</w:t>
            </w:r>
          </w:p>
        </w:tc>
        <w:tc>
          <w:tcPr>
            <w:tcW w:w="816" w:type="dxa"/>
          </w:tcPr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6" w:type="dxa"/>
          </w:tcPr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Макарчук Л.В.</w:t>
            </w:r>
          </w:p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3427" w:type="dxa"/>
          </w:tcPr>
          <w:p w:rsidR="00190910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курсу за вибором «Видатні постаті України». Схвалено МОН України (лист №1/9-365 від 10.06.2019 р.). Автори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Ліврун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Космірак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90910" w:rsidRPr="004C4EAE" w:rsidRDefault="00190910" w:rsidP="00837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Островський.</w:t>
            </w:r>
          </w:p>
        </w:tc>
      </w:tr>
    </w:tbl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Pr="00190910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091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3</w:t>
      </w:r>
    </w:p>
    <w:p w:rsidR="00190910" w:rsidRDefault="00190910" w:rsidP="00190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0910" w:rsidRPr="004C4EAE" w:rsidRDefault="00190910" w:rsidP="0019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навчальних програм для 10-11-х класів</w:t>
      </w:r>
    </w:p>
    <w:p w:rsidR="00190910" w:rsidRPr="004C4EAE" w:rsidRDefault="00190910" w:rsidP="0019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(затверджені наказами МОН України </w:t>
      </w:r>
    </w:p>
    <w:p w:rsidR="00190910" w:rsidRPr="004C4EAE" w:rsidRDefault="00190910" w:rsidP="0019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4EAE">
        <w:rPr>
          <w:rFonts w:ascii="Times New Roman" w:eastAsia="Times New Roman" w:hAnsi="Times New Roman" w:cs="Times New Roman"/>
          <w:sz w:val="28"/>
          <w:szCs w:val="28"/>
          <w:lang w:val="uk-UA"/>
        </w:rPr>
        <w:t>від 23.10.2017 № 1407 та від 24.11.2017 № 1539)</w:t>
      </w:r>
    </w:p>
    <w:tbl>
      <w:tblPr>
        <w:tblW w:w="9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666"/>
        <w:gridCol w:w="3206"/>
      </w:tblGrid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Рівень вивчення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мова(англійська)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910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Алгебра і початки аналізу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190910" w:rsidRPr="004C4EAE" w:rsidTr="008375A2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910" w:rsidRPr="004C4EAE" w:rsidRDefault="00190910" w:rsidP="008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</w:tbl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10" w:rsidRPr="00EF7682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768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4</w:t>
      </w:r>
    </w:p>
    <w:p w:rsidR="00190910" w:rsidRPr="004C4EAE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41459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4EAE">
        <w:rPr>
          <w:rFonts w:ascii="Times New Roman" w:hAnsi="Times New Roman" w:cs="Times New Roman"/>
          <w:bCs/>
          <w:sz w:val="28"/>
          <w:szCs w:val="28"/>
          <w:lang w:val="uk-UA"/>
        </w:rPr>
        <w:t>Розклад дзвінків і перерв</w:t>
      </w:r>
    </w:p>
    <w:tbl>
      <w:tblPr>
        <w:tblW w:w="8516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698"/>
        <w:gridCol w:w="4252"/>
      </w:tblGrid>
      <w:tr w:rsidR="00341459" w:rsidRPr="00A71B81" w:rsidTr="00A0069E">
        <w:trPr>
          <w:trHeight w:val="320"/>
        </w:trPr>
        <w:tc>
          <w:tcPr>
            <w:tcW w:w="85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10-11</w:t>
            </w: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класи</w:t>
            </w:r>
          </w:p>
        </w:tc>
      </w:tr>
      <w:tr w:rsidR="00341459" w:rsidRPr="00A71B81" w:rsidTr="00A0069E">
        <w:trPr>
          <w:trHeight w:val="320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Тривалість уроку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Перерва</w:t>
            </w:r>
          </w:p>
        </w:tc>
      </w:tr>
      <w:tr w:rsidR="00341459" w:rsidRPr="00A71B81" w:rsidTr="00A0069E">
        <w:trPr>
          <w:trHeight w:val="466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12.45-13.30.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хв</w:t>
            </w:r>
          </w:p>
        </w:tc>
      </w:tr>
      <w:tr w:rsidR="00341459" w:rsidRPr="00A71B81" w:rsidTr="00A0069E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13.35-14.20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341459" w:rsidRPr="00A71B81" w:rsidTr="00A0069E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</w:t>
            </w:r>
          </w:p>
        </w:tc>
      </w:tr>
      <w:tr w:rsidR="00341459" w:rsidRPr="00A71B81" w:rsidTr="00A0069E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341459" w:rsidRPr="00A71B81" w:rsidTr="00A0069E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16.20-17.05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341459" w:rsidRPr="00A71B81" w:rsidTr="00A0069E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17.10-17.55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</w:t>
            </w:r>
          </w:p>
        </w:tc>
      </w:tr>
      <w:tr w:rsidR="00341459" w:rsidRPr="00A71B81" w:rsidTr="00A0069E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18.00-18.45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7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хв</w:t>
            </w:r>
          </w:p>
        </w:tc>
      </w:tr>
      <w:tr w:rsidR="00341459" w:rsidRPr="00A71B81" w:rsidTr="00A0069E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1459" w:rsidRPr="00C0080C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8.50-19.35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1459" w:rsidRPr="00A71B81" w:rsidRDefault="00341459" w:rsidP="00A0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0910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0910" w:rsidRDefault="00190910" w:rsidP="001909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0910" w:rsidRPr="00C45006" w:rsidRDefault="00190910" w:rsidP="00C45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90910" w:rsidRPr="00C45006" w:rsidSect="00C05D7D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DBF"/>
    <w:multiLevelType w:val="multilevel"/>
    <w:tmpl w:val="ED5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4B2C"/>
    <w:multiLevelType w:val="hybridMultilevel"/>
    <w:tmpl w:val="CA78F5E4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AF33727"/>
    <w:multiLevelType w:val="hybridMultilevel"/>
    <w:tmpl w:val="1F7C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3F8B"/>
    <w:multiLevelType w:val="hybridMultilevel"/>
    <w:tmpl w:val="4C34FD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6CF9"/>
    <w:multiLevelType w:val="hybridMultilevel"/>
    <w:tmpl w:val="0554D988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2BD4"/>
    <w:multiLevelType w:val="hybridMultilevel"/>
    <w:tmpl w:val="8F42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AF98">
      <w:numFmt w:val="bullet"/>
      <w:lvlText w:val="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7242"/>
    <w:multiLevelType w:val="hybridMultilevel"/>
    <w:tmpl w:val="2482F906"/>
    <w:lvl w:ilvl="0" w:tplc="328A353C">
      <w:start w:val="1"/>
      <w:numFmt w:val="bullet"/>
      <w:lvlText w:val=""/>
      <w:lvlJc w:val="left"/>
      <w:pPr>
        <w:ind w:left="821" w:hanging="360"/>
      </w:pPr>
      <w:rPr>
        <w:rFonts w:ascii="Symbol" w:hAnsi="Symbol" w:hint="default"/>
        <w:w w:val="100"/>
        <w:sz w:val="28"/>
        <w:szCs w:val="28"/>
        <w:lang w:val="uk-UA" w:eastAsia="uk-UA" w:bidi="uk-UA"/>
      </w:rPr>
    </w:lvl>
    <w:lvl w:ilvl="1" w:tplc="A7F25F72">
      <w:numFmt w:val="bullet"/>
      <w:lvlText w:val=""/>
      <w:lvlJc w:val="left"/>
      <w:pPr>
        <w:ind w:left="1422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uk-UA" w:bidi="uk-UA"/>
      </w:rPr>
    </w:lvl>
    <w:lvl w:ilvl="2" w:tplc="13AC071E">
      <w:numFmt w:val="bullet"/>
      <w:lvlText w:val="•"/>
      <w:lvlJc w:val="left"/>
      <w:pPr>
        <w:ind w:left="2313" w:hanging="360"/>
      </w:pPr>
      <w:rPr>
        <w:rFonts w:hint="default"/>
        <w:lang w:val="uk-UA" w:eastAsia="uk-UA" w:bidi="uk-UA"/>
      </w:rPr>
    </w:lvl>
    <w:lvl w:ilvl="3" w:tplc="6A6C1D90">
      <w:numFmt w:val="bullet"/>
      <w:lvlText w:val="•"/>
      <w:lvlJc w:val="left"/>
      <w:pPr>
        <w:ind w:left="3206" w:hanging="360"/>
      </w:pPr>
      <w:rPr>
        <w:rFonts w:hint="default"/>
        <w:lang w:val="uk-UA" w:eastAsia="uk-UA" w:bidi="uk-UA"/>
      </w:rPr>
    </w:lvl>
    <w:lvl w:ilvl="4" w:tplc="65B415A6">
      <w:numFmt w:val="bullet"/>
      <w:lvlText w:val="•"/>
      <w:lvlJc w:val="left"/>
      <w:pPr>
        <w:ind w:left="4100" w:hanging="360"/>
      </w:pPr>
      <w:rPr>
        <w:rFonts w:hint="default"/>
        <w:lang w:val="uk-UA" w:eastAsia="uk-UA" w:bidi="uk-UA"/>
      </w:rPr>
    </w:lvl>
    <w:lvl w:ilvl="5" w:tplc="E65AA16C">
      <w:numFmt w:val="bullet"/>
      <w:lvlText w:val="•"/>
      <w:lvlJc w:val="left"/>
      <w:pPr>
        <w:ind w:left="4993" w:hanging="360"/>
      </w:pPr>
      <w:rPr>
        <w:rFonts w:hint="default"/>
        <w:lang w:val="uk-UA" w:eastAsia="uk-UA" w:bidi="uk-UA"/>
      </w:rPr>
    </w:lvl>
    <w:lvl w:ilvl="6" w:tplc="504AB594">
      <w:numFmt w:val="bullet"/>
      <w:lvlText w:val="•"/>
      <w:lvlJc w:val="left"/>
      <w:pPr>
        <w:ind w:left="5886" w:hanging="360"/>
      </w:pPr>
      <w:rPr>
        <w:rFonts w:hint="default"/>
        <w:lang w:val="uk-UA" w:eastAsia="uk-UA" w:bidi="uk-UA"/>
      </w:rPr>
    </w:lvl>
    <w:lvl w:ilvl="7" w:tplc="6EA6491A">
      <w:numFmt w:val="bullet"/>
      <w:lvlText w:val="•"/>
      <w:lvlJc w:val="left"/>
      <w:pPr>
        <w:ind w:left="6780" w:hanging="360"/>
      </w:pPr>
      <w:rPr>
        <w:rFonts w:hint="default"/>
        <w:lang w:val="uk-UA" w:eastAsia="uk-UA" w:bidi="uk-UA"/>
      </w:rPr>
    </w:lvl>
    <w:lvl w:ilvl="8" w:tplc="D610CF00">
      <w:numFmt w:val="bullet"/>
      <w:lvlText w:val="•"/>
      <w:lvlJc w:val="left"/>
      <w:pPr>
        <w:ind w:left="7673" w:hanging="360"/>
      </w:pPr>
      <w:rPr>
        <w:rFonts w:hint="default"/>
        <w:lang w:val="uk-UA" w:eastAsia="uk-UA" w:bidi="uk-UA"/>
      </w:rPr>
    </w:lvl>
  </w:abstractNum>
  <w:abstractNum w:abstractNumId="7" w15:restartNumberingAfterBreak="0">
    <w:nsid w:val="0D97139A"/>
    <w:multiLevelType w:val="hybridMultilevel"/>
    <w:tmpl w:val="CA78F5E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A75B04"/>
    <w:multiLevelType w:val="multilevel"/>
    <w:tmpl w:val="C628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85D5A"/>
    <w:multiLevelType w:val="hybridMultilevel"/>
    <w:tmpl w:val="44A4C578"/>
    <w:lvl w:ilvl="0" w:tplc="414216A0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0" w15:restartNumberingAfterBreak="0">
    <w:nsid w:val="192715BA"/>
    <w:multiLevelType w:val="multilevel"/>
    <w:tmpl w:val="43AE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D60DE"/>
    <w:multiLevelType w:val="multilevel"/>
    <w:tmpl w:val="DE7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46167"/>
    <w:multiLevelType w:val="hybridMultilevel"/>
    <w:tmpl w:val="EEB8905A"/>
    <w:lvl w:ilvl="0" w:tplc="B550402C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328A353C">
      <w:start w:val="1"/>
      <w:numFmt w:val="bullet"/>
      <w:lvlText w:val=""/>
      <w:lvlJc w:val="left"/>
      <w:pPr>
        <w:ind w:left="1620" w:hanging="430"/>
      </w:pPr>
      <w:rPr>
        <w:rFonts w:ascii="Symbol" w:hAnsi="Symbol" w:hint="default"/>
        <w:w w:val="100"/>
        <w:sz w:val="28"/>
        <w:szCs w:val="28"/>
        <w:lang w:val="uk-UA" w:eastAsia="uk-UA" w:bidi="uk-UA"/>
      </w:rPr>
    </w:lvl>
    <w:lvl w:ilvl="2" w:tplc="FA3C7430">
      <w:numFmt w:val="bullet"/>
      <w:lvlText w:val="•"/>
      <w:lvlJc w:val="left"/>
      <w:pPr>
        <w:ind w:left="2535" w:hanging="430"/>
      </w:pPr>
      <w:rPr>
        <w:rFonts w:hint="default"/>
        <w:lang w:val="uk-UA" w:eastAsia="uk-UA" w:bidi="uk-UA"/>
      </w:rPr>
    </w:lvl>
    <w:lvl w:ilvl="3" w:tplc="BA3AFA94">
      <w:numFmt w:val="bullet"/>
      <w:lvlText w:val="•"/>
      <w:lvlJc w:val="left"/>
      <w:pPr>
        <w:ind w:left="3451" w:hanging="430"/>
      </w:pPr>
      <w:rPr>
        <w:rFonts w:hint="default"/>
        <w:lang w:val="uk-UA" w:eastAsia="uk-UA" w:bidi="uk-UA"/>
      </w:rPr>
    </w:lvl>
    <w:lvl w:ilvl="4" w:tplc="B4BAEC8E">
      <w:numFmt w:val="bullet"/>
      <w:lvlText w:val="•"/>
      <w:lvlJc w:val="left"/>
      <w:pPr>
        <w:ind w:left="4366" w:hanging="430"/>
      </w:pPr>
      <w:rPr>
        <w:rFonts w:hint="default"/>
        <w:lang w:val="uk-UA" w:eastAsia="uk-UA" w:bidi="uk-UA"/>
      </w:rPr>
    </w:lvl>
    <w:lvl w:ilvl="5" w:tplc="B1E2A614">
      <w:numFmt w:val="bullet"/>
      <w:lvlText w:val="•"/>
      <w:lvlJc w:val="left"/>
      <w:pPr>
        <w:ind w:left="5282" w:hanging="430"/>
      </w:pPr>
      <w:rPr>
        <w:rFonts w:hint="default"/>
        <w:lang w:val="uk-UA" w:eastAsia="uk-UA" w:bidi="uk-UA"/>
      </w:rPr>
    </w:lvl>
    <w:lvl w:ilvl="6" w:tplc="D01E929A">
      <w:numFmt w:val="bullet"/>
      <w:lvlText w:val="•"/>
      <w:lvlJc w:val="left"/>
      <w:pPr>
        <w:ind w:left="6197" w:hanging="430"/>
      </w:pPr>
      <w:rPr>
        <w:rFonts w:hint="default"/>
        <w:lang w:val="uk-UA" w:eastAsia="uk-UA" w:bidi="uk-UA"/>
      </w:rPr>
    </w:lvl>
    <w:lvl w:ilvl="7" w:tplc="9280C68C">
      <w:numFmt w:val="bullet"/>
      <w:lvlText w:val="•"/>
      <w:lvlJc w:val="left"/>
      <w:pPr>
        <w:ind w:left="7113" w:hanging="430"/>
      </w:pPr>
      <w:rPr>
        <w:rFonts w:hint="default"/>
        <w:lang w:val="uk-UA" w:eastAsia="uk-UA" w:bidi="uk-UA"/>
      </w:rPr>
    </w:lvl>
    <w:lvl w:ilvl="8" w:tplc="643A637A">
      <w:numFmt w:val="bullet"/>
      <w:lvlText w:val="•"/>
      <w:lvlJc w:val="left"/>
      <w:pPr>
        <w:ind w:left="8028" w:hanging="430"/>
      </w:pPr>
      <w:rPr>
        <w:rFonts w:hint="default"/>
        <w:lang w:val="uk-UA" w:eastAsia="uk-UA" w:bidi="uk-UA"/>
      </w:rPr>
    </w:lvl>
  </w:abstractNum>
  <w:abstractNum w:abstractNumId="13" w15:restartNumberingAfterBreak="0">
    <w:nsid w:val="1D126211"/>
    <w:multiLevelType w:val="multilevel"/>
    <w:tmpl w:val="D474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A4C07"/>
    <w:multiLevelType w:val="hybridMultilevel"/>
    <w:tmpl w:val="CA78F5E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6C087E"/>
    <w:multiLevelType w:val="hybridMultilevel"/>
    <w:tmpl w:val="63262CE4"/>
    <w:lvl w:ilvl="0" w:tplc="328A353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2071F8D"/>
    <w:multiLevelType w:val="hybridMultilevel"/>
    <w:tmpl w:val="C9788B00"/>
    <w:lvl w:ilvl="0" w:tplc="2294E83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94CA7"/>
    <w:multiLevelType w:val="hybridMultilevel"/>
    <w:tmpl w:val="E55CAA8C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06C07"/>
    <w:multiLevelType w:val="hybridMultilevel"/>
    <w:tmpl w:val="1FC2DA8A"/>
    <w:lvl w:ilvl="0" w:tplc="328A353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15C49C1"/>
    <w:multiLevelType w:val="multilevel"/>
    <w:tmpl w:val="EBE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E2CC4"/>
    <w:multiLevelType w:val="multilevel"/>
    <w:tmpl w:val="84F8A9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352806D9"/>
    <w:multiLevelType w:val="hybridMultilevel"/>
    <w:tmpl w:val="BA4A5C02"/>
    <w:lvl w:ilvl="0" w:tplc="328A353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F4802"/>
    <w:multiLevelType w:val="hybridMultilevel"/>
    <w:tmpl w:val="8D440E50"/>
    <w:lvl w:ilvl="0" w:tplc="328A35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995729"/>
    <w:multiLevelType w:val="hybridMultilevel"/>
    <w:tmpl w:val="3522DBDC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30E8C"/>
    <w:multiLevelType w:val="hybridMultilevel"/>
    <w:tmpl w:val="87067D2E"/>
    <w:lvl w:ilvl="0" w:tplc="328A35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791858"/>
    <w:multiLevelType w:val="hybridMultilevel"/>
    <w:tmpl w:val="23B6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003A"/>
    <w:multiLevelType w:val="hybridMultilevel"/>
    <w:tmpl w:val="268E5D16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07A47"/>
    <w:multiLevelType w:val="hybridMultilevel"/>
    <w:tmpl w:val="B216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712"/>
    <w:multiLevelType w:val="hybridMultilevel"/>
    <w:tmpl w:val="7B527906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825CA"/>
    <w:multiLevelType w:val="multilevel"/>
    <w:tmpl w:val="E93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748ED"/>
    <w:multiLevelType w:val="hybridMultilevel"/>
    <w:tmpl w:val="BF2A5278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810D6"/>
    <w:multiLevelType w:val="hybridMultilevel"/>
    <w:tmpl w:val="CA78F5E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43543E"/>
    <w:multiLevelType w:val="hybridMultilevel"/>
    <w:tmpl w:val="2C8678FE"/>
    <w:lvl w:ilvl="0" w:tplc="328A35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471D5F"/>
    <w:multiLevelType w:val="hybridMultilevel"/>
    <w:tmpl w:val="7DE0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C6BAD"/>
    <w:multiLevelType w:val="hybridMultilevel"/>
    <w:tmpl w:val="F710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F3AA3"/>
    <w:multiLevelType w:val="hybridMultilevel"/>
    <w:tmpl w:val="7A1C2652"/>
    <w:lvl w:ilvl="0" w:tplc="328A35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384C18"/>
    <w:multiLevelType w:val="multilevel"/>
    <w:tmpl w:val="EF32D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E95DD0"/>
    <w:multiLevelType w:val="hybridMultilevel"/>
    <w:tmpl w:val="A79A7066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E1FF5"/>
    <w:multiLevelType w:val="hybridMultilevel"/>
    <w:tmpl w:val="7D1E56A6"/>
    <w:lvl w:ilvl="0" w:tplc="B550402C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D423942">
      <w:numFmt w:val="bullet"/>
      <w:lvlText w:val=""/>
      <w:lvlJc w:val="left"/>
      <w:pPr>
        <w:ind w:left="1620" w:hanging="430"/>
      </w:pPr>
      <w:rPr>
        <w:rFonts w:ascii="Wingdings" w:eastAsia="Wingdings" w:hAnsi="Wingdings" w:cs="Wingdings" w:hint="default"/>
        <w:w w:val="100"/>
        <w:sz w:val="28"/>
        <w:szCs w:val="28"/>
        <w:lang w:val="uk-UA" w:eastAsia="uk-UA" w:bidi="uk-UA"/>
      </w:rPr>
    </w:lvl>
    <w:lvl w:ilvl="2" w:tplc="FA3C7430">
      <w:numFmt w:val="bullet"/>
      <w:lvlText w:val="•"/>
      <w:lvlJc w:val="left"/>
      <w:pPr>
        <w:ind w:left="2535" w:hanging="430"/>
      </w:pPr>
      <w:rPr>
        <w:rFonts w:hint="default"/>
        <w:lang w:val="uk-UA" w:eastAsia="uk-UA" w:bidi="uk-UA"/>
      </w:rPr>
    </w:lvl>
    <w:lvl w:ilvl="3" w:tplc="BA3AFA94">
      <w:numFmt w:val="bullet"/>
      <w:lvlText w:val="•"/>
      <w:lvlJc w:val="left"/>
      <w:pPr>
        <w:ind w:left="3451" w:hanging="430"/>
      </w:pPr>
      <w:rPr>
        <w:rFonts w:hint="default"/>
        <w:lang w:val="uk-UA" w:eastAsia="uk-UA" w:bidi="uk-UA"/>
      </w:rPr>
    </w:lvl>
    <w:lvl w:ilvl="4" w:tplc="B4BAEC8E">
      <w:numFmt w:val="bullet"/>
      <w:lvlText w:val="•"/>
      <w:lvlJc w:val="left"/>
      <w:pPr>
        <w:ind w:left="4366" w:hanging="430"/>
      </w:pPr>
      <w:rPr>
        <w:rFonts w:hint="default"/>
        <w:lang w:val="uk-UA" w:eastAsia="uk-UA" w:bidi="uk-UA"/>
      </w:rPr>
    </w:lvl>
    <w:lvl w:ilvl="5" w:tplc="B1E2A614">
      <w:numFmt w:val="bullet"/>
      <w:lvlText w:val="•"/>
      <w:lvlJc w:val="left"/>
      <w:pPr>
        <w:ind w:left="5282" w:hanging="430"/>
      </w:pPr>
      <w:rPr>
        <w:rFonts w:hint="default"/>
        <w:lang w:val="uk-UA" w:eastAsia="uk-UA" w:bidi="uk-UA"/>
      </w:rPr>
    </w:lvl>
    <w:lvl w:ilvl="6" w:tplc="D01E929A">
      <w:numFmt w:val="bullet"/>
      <w:lvlText w:val="•"/>
      <w:lvlJc w:val="left"/>
      <w:pPr>
        <w:ind w:left="6197" w:hanging="430"/>
      </w:pPr>
      <w:rPr>
        <w:rFonts w:hint="default"/>
        <w:lang w:val="uk-UA" w:eastAsia="uk-UA" w:bidi="uk-UA"/>
      </w:rPr>
    </w:lvl>
    <w:lvl w:ilvl="7" w:tplc="9280C68C">
      <w:numFmt w:val="bullet"/>
      <w:lvlText w:val="•"/>
      <w:lvlJc w:val="left"/>
      <w:pPr>
        <w:ind w:left="7113" w:hanging="430"/>
      </w:pPr>
      <w:rPr>
        <w:rFonts w:hint="default"/>
        <w:lang w:val="uk-UA" w:eastAsia="uk-UA" w:bidi="uk-UA"/>
      </w:rPr>
    </w:lvl>
    <w:lvl w:ilvl="8" w:tplc="643A637A">
      <w:numFmt w:val="bullet"/>
      <w:lvlText w:val="•"/>
      <w:lvlJc w:val="left"/>
      <w:pPr>
        <w:ind w:left="8028" w:hanging="430"/>
      </w:pPr>
      <w:rPr>
        <w:rFonts w:hint="default"/>
        <w:lang w:val="uk-UA" w:eastAsia="uk-UA" w:bidi="uk-UA"/>
      </w:rPr>
    </w:lvl>
  </w:abstractNum>
  <w:abstractNum w:abstractNumId="39" w15:restartNumberingAfterBreak="0">
    <w:nsid w:val="61A136CA"/>
    <w:multiLevelType w:val="hybridMultilevel"/>
    <w:tmpl w:val="EC80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B12D0"/>
    <w:multiLevelType w:val="hybridMultilevel"/>
    <w:tmpl w:val="3A24EBA2"/>
    <w:lvl w:ilvl="0" w:tplc="BB6493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C59AB"/>
    <w:multiLevelType w:val="hybridMultilevel"/>
    <w:tmpl w:val="6AEC5F48"/>
    <w:lvl w:ilvl="0" w:tplc="328A35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FC6C42"/>
    <w:multiLevelType w:val="hybridMultilevel"/>
    <w:tmpl w:val="F1445876"/>
    <w:lvl w:ilvl="0" w:tplc="328A35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B602E7"/>
    <w:multiLevelType w:val="hybridMultilevel"/>
    <w:tmpl w:val="EAAC7F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44E2B"/>
    <w:multiLevelType w:val="hybridMultilevel"/>
    <w:tmpl w:val="17881B0A"/>
    <w:lvl w:ilvl="0" w:tplc="328A353C">
      <w:start w:val="1"/>
      <w:numFmt w:val="bullet"/>
      <w:lvlText w:val=""/>
      <w:lvlJc w:val="left"/>
      <w:pPr>
        <w:ind w:left="852" w:hanging="213"/>
      </w:pPr>
      <w:rPr>
        <w:rFonts w:ascii="Symbol" w:hAnsi="Symbol" w:hint="default"/>
        <w:spacing w:val="-1"/>
        <w:w w:val="100"/>
        <w:sz w:val="26"/>
        <w:szCs w:val="26"/>
        <w:lang w:val="uk-UA" w:eastAsia="uk-UA" w:bidi="uk-UA"/>
      </w:rPr>
    </w:lvl>
    <w:lvl w:ilvl="1" w:tplc="CE30C4D8">
      <w:numFmt w:val="bullet"/>
      <w:lvlText w:val="•"/>
      <w:lvlJc w:val="left"/>
      <w:pPr>
        <w:ind w:left="1760" w:hanging="213"/>
      </w:pPr>
      <w:rPr>
        <w:rFonts w:hint="default"/>
        <w:lang w:val="uk-UA" w:eastAsia="uk-UA" w:bidi="uk-UA"/>
      </w:rPr>
    </w:lvl>
    <w:lvl w:ilvl="2" w:tplc="299C9BC2">
      <w:numFmt w:val="bullet"/>
      <w:lvlText w:val="•"/>
      <w:lvlJc w:val="left"/>
      <w:pPr>
        <w:ind w:left="2660" w:hanging="213"/>
      </w:pPr>
      <w:rPr>
        <w:rFonts w:hint="default"/>
        <w:lang w:val="uk-UA" w:eastAsia="uk-UA" w:bidi="uk-UA"/>
      </w:rPr>
    </w:lvl>
    <w:lvl w:ilvl="3" w:tplc="05525DE0">
      <w:numFmt w:val="bullet"/>
      <w:lvlText w:val="•"/>
      <w:lvlJc w:val="left"/>
      <w:pPr>
        <w:ind w:left="3560" w:hanging="213"/>
      </w:pPr>
      <w:rPr>
        <w:rFonts w:hint="default"/>
        <w:lang w:val="uk-UA" w:eastAsia="uk-UA" w:bidi="uk-UA"/>
      </w:rPr>
    </w:lvl>
    <w:lvl w:ilvl="4" w:tplc="E7E49BE0">
      <w:numFmt w:val="bullet"/>
      <w:lvlText w:val="•"/>
      <w:lvlJc w:val="left"/>
      <w:pPr>
        <w:ind w:left="4460" w:hanging="213"/>
      </w:pPr>
      <w:rPr>
        <w:rFonts w:hint="default"/>
        <w:lang w:val="uk-UA" w:eastAsia="uk-UA" w:bidi="uk-UA"/>
      </w:rPr>
    </w:lvl>
    <w:lvl w:ilvl="5" w:tplc="7F66C9DA">
      <w:numFmt w:val="bullet"/>
      <w:lvlText w:val="•"/>
      <w:lvlJc w:val="left"/>
      <w:pPr>
        <w:ind w:left="5360" w:hanging="213"/>
      </w:pPr>
      <w:rPr>
        <w:rFonts w:hint="default"/>
        <w:lang w:val="uk-UA" w:eastAsia="uk-UA" w:bidi="uk-UA"/>
      </w:rPr>
    </w:lvl>
    <w:lvl w:ilvl="6" w:tplc="3AE4C3AE">
      <w:numFmt w:val="bullet"/>
      <w:lvlText w:val="•"/>
      <w:lvlJc w:val="left"/>
      <w:pPr>
        <w:ind w:left="6260" w:hanging="213"/>
      </w:pPr>
      <w:rPr>
        <w:rFonts w:hint="default"/>
        <w:lang w:val="uk-UA" w:eastAsia="uk-UA" w:bidi="uk-UA"/>
      </w:rPr>
    </w:lvl>
    <w:lvl w:ilvl="7" w:tplc="6AA6DF98">
      <w:numFmt w:val="bullet"/>
      <w:lvlText w:val="•"/>
      <w:lvlJc w:val="left"/>
      <w:pPr>
        <w:ind w:left="7160" w:hanging="213"/>
      </w:pPr>
      <w:rPr>
        <w:rFonts w:hint="default"/>
        <w:lang w:val="uk-UA" w:eastAsia="uk-UA" w:bidi="uk-UA"/>
      </w:rPr>
    </w:lvl>
    <w:lvl w:ilvl="8" w:tplc="59C433AC">
      <w:numFmt w:val="bullet"/>
      <w:lvlText w:val="•"/>
      <w:lvlJc w:val="left"/>
      <w:pPr>
        <w:ind w:left="8060" w:hanging="213"/>
      </w:pPr>
      <w:rPr>
        <w:rFonts w:hint="default"/>
        <w:lang w:val="uk-UA" w:eastAsia="uk-UA" w:bidi="uk-UA"/>
      </w:rPr>
    </w:lvl>
  </w:abstractNum>
  <w:abstractNum w:abstractNumId="45" w15:restartNumberingAfterBreak="0">
    <w:nsid w:val="7CBE52D9"/>
    <w:multiLevelType w:val="multilevel"/>
    <w:tmpl w:val="1084F52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E5FC9"/>
    <w:multiLevelType w:val="hybridMultilevel"/>
    <w:tmpl w:val="FF4CC34C"/>
    <w:lvl w:ilvl="0" w:tplc="4FFA8072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7" w15:restartNumberingAfterBreak="0">
    <w:nsid w:val="7F56520D"/>
    <w:multiLevelType w:val="hybridMultilevel"/>
    <w:tmpl w:val="D99CC64C"/>
    <w:lvl w:ilvl="0" w:tplc="328A3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3"/>
  </w:num>
  <w:num w:numId="4">
    <w:abstractNumId w:val="4"/>
  </w:num>
  <w:num w:numId="5">
    <w:abstractNumId w:val="18"/>
  </w:num>
  <w:num w:numId="6">
    <w:abstractNumId w:val="11"/>
  </w:num>
  <w:num w:numId="7">
    <w:abstractNumId w:val="5"/>
  </w:num>
  <w:num w:numId="8">
    <w:abstractNumId w:val="39"/>
  </w:num>
  <w:num w:numId="9">
    <w:abstractNumId w:val="28"/>
  </w:num>
  <w:num w:numId="10">
    <w:abstractNumId w:val="46"/>
  </w:num>
  <w:num w:numId="11">
    <w:abstractNumId w:val="34"/>
  </w:num>
  <w:num w:numId="12">
    <w:abstractNumId w:val="25"/>
  </w:num>
  <w:num w:numId="13">
    <w:abstractNumId w:val="32"/>
  </w:num>
  <w:num w:numId="14">
    <w:abstractNumId w:val="35"/>
  </w:num>
  <w:num w:numId="15">
    <w:abstractNumId w:val="26"/>
  </w:num>
  <w:num w:numId="16">
    <w:abstractNumId w:val="15"/>
  </w:num>
  <w:num w:numId="17">
    <w:abstractNumId w:val="45"/>
  </w:num>
  <w:num w:numId="18">
    <w:abstractNumId w:val="37"/>
  </w:num>
  <w:num w:numId="19">
    <w:abstractNumId w:val="41"/>
  </w:num>
  <w:num w:numId="20">
    <w:abstractNumId w:val="23"/>
  </w:num>
  <w:num w:numId="21">
    <w:abstractNumId w:val="30"/>
  </w:num>
  <w:num w:numId="22">
    <w:abstractNumId w:val="17"/>
  </w:num>
  <w:num w:numId="23">
    <w:abstractNumId w:val="9"/>
  </w:num>
  <w:num w:numId="24">
    <w:abstractNumId w:val="27"/>
  </w:num>
  <w:num w:numId="25">
    <w:abstractNumId w:val="38"/>
  </w:num>
  <w:num w:numId="26">
    <w:abstractNumId w:val="12"/>
  </w:num>
  <w:num w:numId="27">
    <w:abstractNumId w:val="44"/>
  </w:num>
  <w:num w:numId="28">
    <w:abstractNumId w:val="14"/>
  </w:num>
  <w:num w:numId="29">
    <w:abstractNumId w:val="6"/>
  </w:num>
  <w:num w:numId="30">
    <w:abstractNumId w:val="40"/>
  </w:num>
  <w:num w:numId="31">
    <w:abstractNumId w:val="21"/>
  </w:num>
  <w:num w:numId="32">
    <w:abstractNumId w:val="8"/>
  </w:num>
  <w:num w:numId="33">
    <w:abstractNumId w:val="19"/>
  </w:num>
  <w:num w:numId="34">
    <w:abstractNumId w:val="13"/>
  </w:num>
  <w:num w:numId="35">
    <w:abstractNumId w:val="29"/>
  </w:num>
  <w:num w:numId="36">
    <w:abstractNumId w:val="42"/>
  </w:num>
  <w:num w:numId="37">
    <w:abstractNumId w:val="24"/>
  </w:num>
  <w:num w:numId="38">
    <w:abstractNumId w:val="22"/>
  </w:num>
  <w:num w:numId="39">
    <w:abstractNumId w:val="31"/>
  </w:num>
  <w:num w:numId="40">
    <w:abstractNumId w:val="20"/>
  </w:num>
  <w:num w:numId="41">
    <w:abstractNumId w:val="36"/>
  </w:num>
  <w:num w:numId="42">
    <w:abstractNumId w:val="2"/>
  </w:num>
  <w:num w:numId="43">
    <w:abstractNumId w:val="1"/>
  </w:num>
  <w:num w:numId="44">
    <w:abstractNumId w:val="7"/>
  </w:num>
  <w:num w:numId="45">
    <w:abstractNumId w:val="47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877"/>
    <w:rsid w:val="000373E6"/>
    <w:rsid w:val="00037FCA"/>
    <w:rsid w:val="000739A5"/>
    <w:rsid w:val="000B3356"/>
    <w:rsid w:val="000D44F7"/>
    <w:rsid w:val="000D6B6E"/>
    <w:rsid w:val="001362B6"/>
    <w:rsid w:val="00187342"/>
    <w:rsid w:val="00190910"/>
    <w:rsid w:val="00211C5F"/>
    <w:rsid w:val="00341459"/>
    <w:rsid w:val="00396625"/>
    <w:rsid w:val="003A2056"/>
    <w:rsid w:val="004044A0"/>
    <w:rsid w:val="0046312C"/>
    <w:rsid w:val="00547279"/>
    <w:rsid w:val="005745A0"/>
    <w:rsid w:val="0060736F"/>
    <w:rsid w:val="00612841"/>
    <w:rsid w:val="006873FB"/>
    <w:rsid w:val="0070672B"/>
    <w:rsid w:val="007F3877"/>
    <w:rsid w:val="00812459"/>
    <w:rsid w:val="008375A2"/>
    <w:rsid w:val="00840098"/>
    <w:rsid w:val="00847034"/>
    <w:rsid w:val="00881809"/>
    <w:rsid w:val="008E2254"/>
    <w:rsid w:val="00983C6B"/>
    <w:rsid w:val="009C5263"/>
    <w:rsid w:val="009F252D"/>
    <w:rsid w:val="00A0069E"/>
    <w:rsid w:val="00A71B28"/>
    <w:rsid w:val="00A95D18"/>
    <w:rsid w:val="00AF121D"/>
    <w:rsid w:val="00BC498F"/>
    <w:rsid w:val="00C05D7D"/>
    <w:rsid w:val="00C45006"/>
    <w:rsid w:val="00CC6EEA"/>
    <w:rsid w:val="00D45D38"/>
    <w:rsid w:val="00D834BA"/>
    <w:rsid w:val="00DE6A39"/>
    <w:rsid w:val="00ED4B85"/>
    <w:rsid w:val="00EF7682"/>
    <w:rsid w:val="00F951B4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DF51"/>
  <w15:docId w15:val="{DC83A7F3-59CB-43AF-A104-F52EE90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387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05D7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3877"/>
    <w:pPr>
      <w:ind w:left="720"/>
      <w:contextualSpacing/>
    </w:pPr>
  </w:style>
  <w:style w:type="table" w:styleId="a5">
    <w:name w:val="Table Grid"/>
    <w:basedOn w:val="a1"/>
    <w:uiPriority w:val="59"/>
    <w:rsid w:val="007F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F3877"/>
    <w:rPr>
      <w:i/>
      <w:iCs/>
    </w:rPr>
  </w:style>
  <w:style w:type="character" w:styleId="a7">
    <w:name w:val="Strong"/>
    <w:basedOn w:val="a0"/>
    <w:uiPriority w:val="22"/>
    <w:qFormat/>
    <w:rsid w:val="007F3877"/>
    <w:rPr>
      <w:b/>
      <w:bCs/>
    </w:rPr>
  </w:style>
  <w:style w:type="character" w:customStyle="1" w:styleId="apple-converted-space">
    <w:name w:val="apple-converted-space"/>
    <w:basedOn w:val="a0"/>
    <w:rsid w:val="007F3877"/>
  </w:style>
  <w:style w:type="character" w:customStyle="1" w:styleId="20">
    <w:name w:val="Заголовок 2 Знак"/>
    <w:basedOn w:val="a0"/>
    <w:link w:val="2"/>
    <w:uiPriority w:val="9"/>
    <w:rsid w:val="00C05D7D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8">
    <w:name w:val="Body Text"/>
    <w:basedOn w:val="a"/>
    <w:link w:val="a9"/>
    <w:uiPriority w:val="1"/>
    <w:qFormat/>
    <w:rsid w:val="00C0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C05D7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rvps2">
    <w:name w:val="rvps2"/>
    <w:basedOn w:val="a"/>
    <w:rsid w:val="00C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812459"/>
    <w:rPr>
      <w:color w:val="0000FF"/>
      <w:u w:val="single"/>
    </w:rPr>
  </w:style>
  <w:style w:type="paragraph" w:customStyle="1" w:styleId="1">
    <w:name w:val="Обычный1"/>
    <w:rsid w:val="0088180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14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21/10/01/nakaz-mon-vid-29-09-2021-1031-pro-vnesennia-zmin-u-dodatok-do-nakazu-ministerstva-osvity-i-nauky-vid-12-lypnia-2021-roku-795/" TargetMode="External"/><Relationship Id="rId13" Type="http://schemas.openxmlformats.org/officeDocument/2006/relationships/hyperlink" Target="https://drive.google.com/file/d/1lzseYy2T0bg6zWrRD6iGppVDB58jXU1K/view?usp=sharing" TargetMode="External"/><Relationship Id="rId18" Type="http://schemas.openxmlformats.org/officeDocument/2006/relationships/hyperlink" Target="https://drive.google.com/file/d/1lzseYy2T0bg6zWrRD6iGppVDB58jXU1K/vie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mzo.gov.ua/2021/08/10/nakaz-mon-vid-10-08-2021-898-pro-vnesennia-zmin-u-dodatok-do-nakazu-ministerstva-osvity-i-nauky-ukrainy-vid-12-lypnia-2021-roku-795/" TargetMode="External"/><Relationship Id="rId12" Type="http://schemas.openxmlformats.org/officeDocument/2006/relationships/hyperlink" Target="https://drive.google.com/file/d/1lzseYy2T0bg6zWrRD6iGppVDB58jXU1K/view?usp=sharing" TargetMode="External"/><Relationship Id="rId17" Type="http://schemas.openxmlformats.org/officeDocument/2006/relationships/hyperlink" Target="https://drive.google.com/file/d/1lzseYy2T0bg6zWrRD6iGppVDB58jXU1K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lzseYy2T0bg6zWrRD6iGppVDB58jXU1K/view?usp=sharing" TargetMode="External"/><Relationship Id="rId20" Type="http://schemas.openxmlformats.org/officeDocument/2006/relationships/hyperlink" Target="https://drive.google.com/file/d/1lzseYy2T0bg6zWrRD6iGppVDB58jXU1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mzo.gov.ua/2021/07/14/nakaz-mon-vid-12-07-2021-795-pro-nadannia-hryfa-rekomendovano-ministerstvom-osvity-i-nauky-ukrainy-model-nym-navchal-nym-prohramam-dlia-zakladiv-zahal-noi-seredn-oi-osvity/" TargetMode="External"/><Relationship Id="rId11" Type="http://schemas.openxmlformats.org/officeDocument/2006/relationships/hyperlink" Target="https://drive.google.com/file/d/1lzseYy2T0bg6zWrRD6iGppVDB58jXU1K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zseYy2T0bg6zWrRD6iGppVDB58jXU1K/view?usp=sharing" TargetMode="External"/><Relationship Id="rId10" Type="http://schemas.openxmlformats.org/officeDocument/2006/relationships/hyperlink" Target="https://drive.google.com/file/d/1lzseYy2T0bg6zWrRD6iGppVDB58jXU1K/view?usp=sharing" TargetMode="External"/><Relationship Id="rId19" Type="http://schemas.openxmlformats.org/officeDocument/2006/relationships/hyperlink" Target="https://drive.google.com/file/d/1lzseYy2T0bg6zWrRD6iGppVDB58jXU1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zseYy2T0bg6zWrRD6iGppVDB58jXU1K/view?usp=sharing" TargetMode="External"/><Relationship Id="rId14" Type="http://schemas.openxmlformats.org/officeDocument/2006/relationships/hyperlink" Target="https://drive.google.com/file/d/1lzseYy2T0bg6zWrRD6iGppVDB58jXU1K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70C9-546F-430B-9F17-F7D8AA8D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18872</Words>
  <Characters>107571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Пользователь</cp:lastModifiedBy>
  <cp:revision>15</cp:revision>
  <cp:lastPrinted>2022-11-04T12:00:00Z</cp:lastPrinted>
  <dcterms:created xsi:type="dcterms:W3CDTF">2022-10-14T15:20:00Z</dcterms:created>
  <dcterms:modified xsi:type="dcterms:W3CDTF">2022-11-04T12:01:00Z</dcterms:modified>
</cp:coreProperties>
</file>