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E2" w:rsidRPr="00B227D4" w:rsidRDefault="00935DE2" w:rsidP="00935D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</w:pPr>
      <w:r w:rsidRPr="00B227D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935DE2" w:rsidRPr="00B227D4" w:rsidRDefault="00935DE2" w:rsidP="00935D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</w:pPr>
      <w:r w:rsidRPr="00B227D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(природного газу)</w:t>
      </w:r>
    </w:p>
    <w:p w:rsidR="00935DE2" w:rsidRPr="00B227D4" w:rsidRDefault="00935DE2" w:rsidP="00935DE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935DE2" w:rsidRPr="00B227D4" w:rsidRDefault="00B227D4" w:rsidP="009C7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1.Найменування</w:t>
      </w:r>
      <w:r w:rsidR="00935DE2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місцезнаходження та ідентифікаційний код замовника в єдиному державному реєстрі юридичних осіб,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його категорія</w:t>
      </w:r>
      <w:r w:rsidR="00935DE2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:</w:t>
      </w:r>
      <w:r w:rsidR="009C7591" w:rsidRPr="00B227D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935DE2" w:rsidRPr="00B227D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uk-UA"/>
        </w:rPr>
        <w:t>Рованцівський</w:t>
      </w:r>
      <w:proofErr w:type="spellEnd"/>
      <w:r w:rsidR="00935DE2" w:rsidRPr="00B227D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uk-UA"/>
        </w:rPr>
        <w:t xml:space="preserve"> ліцей </w:t>
      </w:r>
      <w:proofErr w:type="spellStart"/>
      <w:r w:rsidR="00935DE2" w:rsidRPr="00B227D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uk-UA"/>
        </w:rPr>
        <w:t>Боратинської</w:t>
      </w:r>
      <w:proofErr w:type="spellEnd"/>
      <w:r w:rsidR="00935DE2" w:rsidRPr="00B227D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uk-UA"/>
        </w:rPr>
        <w:t xml:space="preserve"> сільської ради, </w:t>
      </w:r>
      <w:r w:rsidR="009C7591" w:rsidRPr="00B227D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uk-UA"/>
        </w:rPr>
        <w:t xml:space="preserve">45606, Волинська обл., Луцький р-н, село </w:t>
      </w:r>
      <w:proofErr w:type="spellStart"/>
      <w:r w:rsidR="009C7591" w:rsidRPr="00B227D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uk-UA"/>
        </w:rPr>
        <w:t>Рованці</w:t>
      </w:r>
      <w:proofErr w:type="spellEnd"/>
      <w:r w:rsidR="009C7591" w:rsidRPr="00B227D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uk-UA"/>
        </w:rPr>
        <w:t>, вулиця Шевченка, будинок 16</w:t>
      </w:r>
      <w:r w:rsidR="00935DE2" w:rsidRPr="00B227D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uk-UA"/>
        </w:rPr>
        <w:t xml:space="preserve">, код за </w:t>
      </w:r>
      <w:r w:rsidR="00B15D43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uk-UA"/>
        </w:rPr>
        <w:t>Є</w:t>
      </w:r>
      <w:r w:rsidR="00935DE2" w:rsidRPr="00B227D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uk-UA"/>
        </w:rPr>
        <w:t xml:space="preserve">ДРПОУ </w:t>
      </w:r>
      <w:r w:rsidR="009C7591" w:rsidRPr="00B227D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uk-UA"/>
        </w:rPr>
        <w:t>36604608</w:t>
      </w:r>
      <w:r w:rsidR="00935DE2" w:rsidRPr="00B227D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uk-UA"/>
        </w:rPr>
        <w:t xml:space="preserve">; категорія замовника – </w:t>
      </w:r>
      <w:r w:rsidR="009C7591" w:rsidRPr="00B227D4">
        <w:rPr>
          <w:rFonts w:ascii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uk-UA"/>
        </w:rPr>
        <w:t>Юридична особа, яка забезпечує потреби держави або територіальної громади</w:t>
      </w:r>
      <w:r w:rsidR="00935DE2" w:rsidRPr="00B227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uk-UA"/>
        </w:rPr>
        <w:t>.</w:t>
      </w:r>
    </w:p>
    <w:p w:rsidR="009C7591" w:rsidRPr="00B227D4" w:rsidRDefault="009C7591" w:rsidP="009C7591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9C7591" w:rsidRPr="00B227D4" w:rsidRDefault="00935DE2" w:rsidP="009C7591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2.</w:t>
      </w:r>
      <w:r w:rsidR="009C7591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Назва предмета закупівлі із зазначенням коду  за Єдиним закупівельним словником:</w:t>
      </w:r>
      <w:r w:rsidR="009C7591" w:rsidRPr="00B227D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C7591" w:rsidRPr="00B227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uk-UA"/>
        </w:rPr>
        <w:t>Природний газ (код ДК 021:2015: 09120000-6 – Газове паливо)</w:t>
      </w:r>
      <w:r w:rsidR="009C7591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B227D4" w:rsidRDefault="00B227D4" w:rsidP="00B227D4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9C7591" w:rsidRPr="00B227D4" w:rsidRDefault="00B227D4" w:rsidP="00B227D4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3. Вид процедури - 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Відкриті торги з особливостями</w:t>
      </w:r>
    </w:p>
    <w:p w:rsidR="00935DE2" w:rsidRPr="00B227D4" w:rsidRDefault="00B227D4" w:rsidP="009C7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4</w:t>
      </w:r>
      <w:r w:rsidR="009C7591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.Ідентифікатор закупівлі</w:t>
      </w:r>
      <w:r w:rsidR="00935DE2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: </w:t>
      </w:r>
      <w:r w:rsidR="009C7591" w:rsidRPr="0071566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uk-UA"/>
        </w:rPr>
        <w:t>UA</w:t>
      </w:r>
      <w:r w:rsidR="009C7591" w:rsidRPr="0071566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uk-UA"/>
        </w:rPr>
        <w:t>-2023-12-05-020892-</w:t>
      </w:r>
      <w:r w:rsidR="009C7591" w:rsidRPr="00715661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ru-RU" w:eastAsia="uk-UA"/>
        </w:rPr>
        <w:t>a</w:t>
      </w:r>
      <w:r w:rsidR="009C7591"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9C7591" w:rsidRPr="00B227D4" w:rsidRDefault="009C7591" w:rsidP="009C7591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shd w:val="clear" w:color="auto" w:fill="F0F5F2"/>
          <w:lang w:eastAsia="uk-UA"/>
        </w:rPr>
      </w:pPr>
    </w:p>
    <w:p w:rsidR="00935DE2" w:rsidRPr="00715661" w:rsidRDefault="00B227D4" w:rsidP="009C7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>5</w:t>
      </w:r>
      <w:r w:rsidR="00935DE2"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>.Обгрунтування технічних та якісни</w:t>
      </w:r>
      <w:bookmarkStart w:id="0" w:name="_GoBack"/>
      <w:bookmarkEnd w:id="0"/>
      <w:r w:rsidR="00935DE2"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>х характеристик предмета закупівлі :</w:t>
      </w:r>
    </w:p>
    <w:p w:rsidR="009C7591" w:rsidRPr="00715661" w:rsidRDefault="00935DE2" w:rsidP="009C7591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</w:pPr>
      <w:r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 xml:space="preserve">Плановий обсяг закупівлі природного газу </w:t>
      </w:r>
      <w:r w:rsidR="009C7591"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 xml:space="preserve">32,0 </w:t>
      </w:r>
      <w:proofErr w:type="spellStart"/>
      <w:r w:rsidR="009C7591"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>тис.куб.метрів</w:t>
      </w:r>
      <w:proofErr w:type="spellEnd"/>
      <w:r w:rsidR="009C7591"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 xml:space="preserve">. </w:t>
      </w:r>
    </w:p>
    <w:p w:rsidR="00935DE2" w:rsidRPr="00715661" w:rsidRDefault="00935DE2" w:rsidP="009C7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>Товар повинен відповідати вимогам ДСТУ 5542-87(ГОСТ 5542-87)</w:t>
      </w:r>
      <w:r w:rsidR="00B227D4"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>.</w:t>
      </w:r>
    </w:p>
    <w:p w:rsidR="00935DE2" w:rsidRPr="00B227D4" w:rsidRDefault="00935DE2" w:rsidP="009C7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>Фізико-хімічні показники природного г</w:t>
      </w:r>
      <w:r w:rsidR="004200FC"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>азу повинні відповідати вимогам</w:t>
      </w:r>
      <w:r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>,</w:t>
      </w:r>
      <w:r w:rsidR="004200FC"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 xml:space="preserve"> </w:t>
      </w:r>
      <w:r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>визначеним розділом ІІІ Кодексу газорозподільних систем та К</w:t>
      </w:r>
      <w:r w:rsidR="004200FC"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>одексу газотранспортної системи</w:t>
      </w:r>
      <w:r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>.</w:t>
      </w:r>
      <w:r w:rsidR="004200FC"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 xml:space="preserve"> </w:t>
      </w:r>
      <w:r w:rsidRPr="007156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5F2"/>
          <w:lang w:eastAsia="uk-UA"/>
        </w:rPr>
        <w:t>Умови постачання товару Замовника повинні відповідати наступним  нормативно-правовим актам:</w:t>
      </w:r>
    </w:p>
    <w:p w:rsidR="00935DE2" w:rsidRPr="00B227D4" w:rsidRDefault="00935DE2" w:rsidP="004200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Закону України «Про ринок природного газу»;</w:t>
      </w:r>
    </w:p>
    <w:p w:rsidR="00935DE2" w:rsidRPr="00B227D4" w:rsidRDefault="00935DE2" w:rsidP="004200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Прав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илам постачання природного газу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затвердженим постановою НКРЕКП від 30.09.2015 №2496(зі змінами);</w:t>
      </w:r>
    </w:p>
    <w:p w:rsidR="00935DE2" w:rsidRPr="00B227D4" w:rsidRDefault="00935DE2" w:rsidP="004200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Кодексу газорозподільних систем, затвердженим постановою НКРЕКП від 30.09.2015 № 2494(зі зміна);</w:t>
      </w:r>
    </w:p>
    <w:p w:rsidR="00935DE2" w:rsidRPr="00B227D4" w:rsidRDefault="00935DE2" w:rsidP="004200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одексу газотранспортної системи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 затвердженим Постановою НКРЕКП від 30.09.205 № 2493(зі змінами);</w:t>
      </w:r>
    </w:p>
    <w:p w:rsidR="00935DE2" w:rsidRPr="00B227D4" w:rsidRDefault="00935DE2" w:rsidP="004200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Іншим чинним нормативно-правовим актам, прийнятим на виконання закону Укра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їни «Про ринок природнього газу»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9C7591" w:rsidRPr="00B227D4" w:rsidRDefault="009C7591" w:rsidP="009C7591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935DE2" w:rsidRPr="00B227D4" w:rsidRDefault="00B227D4" w:rsidP="009C7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6</w:t>
      </w:r>
      <w:r w:rsidR="00935DE2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  <w:r w:rsidR="00B15D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935DE2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Очікувана вартість предмета закупівлі: </w:t>
      </w:r>
      <w:r w:rsidR="004200FC" w:rsidRPr="00B227D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uk-UA"/>
        </w:rPr>
        <w:t>529 724,48 грн з ПДВ.</w:t>
      </w:r>
    </w:p>
    <w:p w:rsidR="004200FC" w:rsidRPr="00B227D4" w:rsidRDefault="004200FC" w:rsidP="009C7591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935DE2" w:rsidRPr="00B227D4" w:rsidRDefault="00B227D4" w:rsidP="009C7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7</w:t>
      </w:r>
      <w:r w:rsidR="00935DE2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  <w:r w:rsidR="00B15D4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B15D43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Обґрунтування</w:t>
      </w:r>
      <w:r w:rsidR="00935DE2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розміру бюджетного призначенн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я</w:t>
      </w:r>
      <w:r w:rsidR="00935DE2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очікува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ної вартості предмета закупівлі</w:t>
      </w:r>
      <w:r w:rsidR="00935DE2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:</w:t>
      </w:r>
    </w:p>
    <w:p w:rsidR="00935DE2" w:rsidRPr="00B227D4" w:rsidRDefault="00935DE2" w:rsidP="004200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Визначення очікуваної вартості предмета закупівлі здійснювалося з урахуванням Примірної методики  визначення очікува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ної вартості предмета закупівлі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затвердженої наказом 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Міністерства розвитку економіки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торгівлі та сільського господарства України від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18.02.2020 № 275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із застосуванням методу порівняння ринкових цін способом проведення моніторингу цін, пошуку, збору та ана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лізу інформації про ціну товару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 міститься в мережі Інтернет у відкритому доступі на сайтах.</w:t>
      </w:r>
    </w:p>
    <w:p w:rsidR="00935DE2" w:rsidRPr="00B227D4" w:rsidRDefault="00935DE2" w:rsidP="004200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Визначення очікуваної вартості предмета закупівлі обумовлено аналізом споживання природного газу з</w:t>
      </w:r>
      <w:r w:rsidR="004200FC"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а попередні календарні роки</w:t>
      </w:r>
      <w:r w:rsidRPr="00B227D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512C06" w:rsidRDefault="00512C06" w:rsidP="009C7591">
      <w:pPr>
        <w:jc w:val="both"/>
      </w:pPr>
    </w:p>
    <w:p w:rsidR="00512C06" w:rsidRDefault="00512C06" w:rsidP="009C7591">
      <w:pPr>
        <w:jc w:val="both"/>
      </w:pPr>
    </w:p>
    <w:p w:rsidR="00512C06" w:rsidRDefault="00512C06" w:rsidP="009C7591">
      <w:pPr>
        <w:jc w:val="both"/>
      </w:pPr>
    </w:p>
    <w:p w:rsidR="00512C06" w:rsidRDefault="00512C06" w:rsidP="009C7591">
      <w:pPr>
        <w:jc w:val="both"/>
      </w:pPr>
    </w:p>
    <w:p w:rsidR="00512C06" w:rsidRDefault="00512C06" w:rsidP="009C7591">
      <w:pPr>
        <w:jc w:val="both"/>
      </w:pPr>
    </w:p>
    <w:p w:rsidR="00512C06" w:rsidRDefault="00512C06" w:rsidP="009C7591">
      <w:pPr>
        <w:jc w:val="both"/>
      </w:pPr>
    </w:p>
    <w:p w:rsidR="00512C06" w:rsidRDefault="00512C06" w:rsidP="009C7591">
      <w:pPr>
        <w:jc w:val="both"/>
      </w:pPr>
    </w:p>
    <w:sectPr w:rsidR="00512C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578"/>
    <w:multiLevelType w:val="hybridMultilevel"/>
    <w:tmpl w:val="D41A9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15D9"/>
    <w:multiLevelType w:val="multilevel"/>
    <w:tmpl w:val="9D6E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8"/>
    <w:rsid w:val="00013416"/>
    <w:rsid w:val="00125F7F"/>
    <w:rsid w:val="001A3ED9"/>
    <w:rsid w:val="002D2CD2"/>
    <w:rsid w:val="004200FC"/>
    <w:rsid w:val="00512C06"/>
    <w:rsid w:val="00715661"/>
    <w:rsid w:val="007A767F"/>
    <w:rsid w:val="00935DE2"/>
    <w:rsid w:val="009C7591"/>
    <w:rsid w:val="00A34356"/>
    <w:rsid w:val="00A41A9E"/>
    <w:rsid w:val="00B15D43"/>
    <w:rsid w:val="00B227D4"/>
    <w:rsid w:val="00B37921"/>
    <w:rsid w:val="00C80869"/>
    <w:rsid w:val="00DD2388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DD03-4192-424A-B873-BEA104AC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792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zk-definition-listitem-text">
    <w:name w:val="zk-definition-list__item-text"/>
    <w:basedOn w:val="a0"/>
    <w:rsid w:val="00A34356"/>
  </w:style>
  <w:style w:type="character" w:customStyle="1" w:styleId="h-hidden">
    <w:name w:val="h-hidden"/>
    <w:basedOn w:val="a0"/>
    <w:rsid w:val="00C80869"/>
  </w:style>
  <w:style w:type="paragraph" w:styleId="a4">
    <w:name w:val="Normal (Web)"/>
    <w:basedOn w:val="a"/>
    <w:uiPriority w:val="99"/>
    <w:semiHidden/>
    <w:unhideWhenUsed/>
    <w:rsid w:val="0093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935D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1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cp:lastPrinted>2023-12-11T13:53:00Z</cp:lastPrinted>
  <dcterms:created xsi:type="dcterms:W3CDTF">2023-12-11T06:34:00Z</dcterms:created>
  <dcterms:modified xsi:type="dcterms:W3CDTF">2023-12-11T14:00:00Z</dcterms:modified>
</cp:coreProperties>
</file>