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31A2" w14:textId="638DF660" w:rsidR="008C4C84" w:rsidRDefault="008C4C84" w:rsidP="008C4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uk-UA" w:eastAsia="pl-PL"/>
          <w14:ligatures w14:val="none"/>
        </w:rPr>
        <w:t xml:space="preserve">План роботи </w:t>
      </w:r>
      <w:r w:rsidRPr="00B14F8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методичної  ради</w:t>
      </w:r>
    </w:p>
    <w:p w14:paraId="5831AB1F" w14:textId="75809978" w:rsidR="008C4C84" w:rsidRPr="008C4C84" w:rsidRDefault="008C4C84" w:rsidP="008C4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uk-UA" w:eastAsia="pl-PL"/>
          <w14:ligatures w14:val="none"/>
        </w:rPr>
        <w:t>Рованцівського ліцею Боратинської сільської ради</w:t>
      </w:r>
    </w:p>
    <w:p w14:paraId="5EDDC8C0" w14:textId="618C89E7" w:rsidR="008C4C84" w:rsidRDefault="008C4C84" w:rsidP="008C4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B14F8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uk-UA" w:eastAsia="pl-PL"/>
          <w14:ligatures w14:val="none"/>
        </w:rPr>
        <w:t>5</w:t>
      </w:r>
      <w:r w:rsidRPr="00B14F8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uk-UA" w:eastAsia="pl-PL"/>
          <w14:ligatures w14:val="none"/>
        </w:rPr>
        <w:t>6</w:t>
      </w:r>
      <w:r w:rsidRPr="00B14F8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 xml:space="preserve"> навчальний рік</w:t>
      </w: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570"/>
        <w:gridCol w:w="2319"/>
        <w:gridCol w:w="1989"/>
      </w:tblGrid>
      <w:tr w:rsidR="008C4C84" w:rsidRPr="008C4C84" w14:paraId="2FF0F4CF" w14:textId="77777777" w:rsidTr="008C4C84">
        <w:trPr>
          <w:tblHeader/>
        </w:trPr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DFCE4C" w14:textId="77777777" w:rsidR="008C4C84" w:rsidRPr="008C4C84" w:rsidRDefault="008C4C84" w:rsidP="008C4C84">
            <w:pPr>
              <w:pStyle w:val="a4"/>
              <w:ind w:left="13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Зміст діяльності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FA079C" w14:textId="77777777" w:rsidR="008C4C84" w:rsidRPr="008C4C84" w:rsidRDefault="008C4C84" w:rsidP="008C4C8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Терміни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02C8E3" w14:textId="77777777" w:rsidR="008C4C84" w:rsidRPr="008C4C84" w:rsidRDefault="008C4C84" w:rsidP="008C4C8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Відповідальні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15E72" w14:textId="77777777" w:rsidR="008C4C84" w:rsidRPr="008C4C84" w:rsidRDefault="008C4C84" w:rsidP="008C4C8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Відмітка про виконання</w:t>
            </w:r>
          </w:p>
        </w:tc>
      </w:tr>
      <w:tr w:rsidR="008C4C84" w:rsidRPr="008C4C84" w14:paraId="495F33B1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EC8848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1. Про підсумки методичної роботи за 2024/2025 навчальний рік. Завдання методичної служби ліцею на 2025/2026 н.р.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351F41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серпень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CC613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Л.С., Зарубич О.І.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4788FD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2C11015C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4EE8C9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2. Розподіл обов’язків між членами методичної ради.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55EE8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серпень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56B5B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86C3C3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7BBF80E4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6DE118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3. Визначення змісту, форм і методів підвищення кваліфікації педагогів у 2025/2026 н.р.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6111D0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серпень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525F7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Л.С., Зарубич О.І.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BE408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1E248916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C0AE06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4. Обговорення нових навчальних програм, підручників, рекомендацій МОН України (зокрема для 5-8 класів НУШ).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11E7C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серпень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5B29BB" w14:textId="10777200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Кузьмич Л.С.</w:t>
            </w: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, голови МО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5CA4A2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51218736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ABC73D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5. Про ведення шкільної документації та електронних журналів.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075C7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серпень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3B51F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F84950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1441954E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CF3EB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6. Про реалізацію концепції НУШ у 1-8 класах.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634E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серпень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98FE33" w14:textId="33F1702B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Зарубич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О.І., </w:t>
            </w: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5CDAC5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364D896C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098DBB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7. Про особливості впровадження інклюзивного навчання у 2025/2026 н.р.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8F01D9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серпень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469D2D" w14:textId="336FEF8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Кузьмич Л.С.</w:t>
            </w: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Н.М.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089BCC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0CBBBAD1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9DC36F" w14:textId="673027C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8. Про організацію екстернатного навчання в ліцеї: нормативно-правове забезпечення, порядок проведення оцінювання, документація.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5F52F0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серпень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FDA452" w14:textId="624A170E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959D2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68ACD071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FA93E2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9. Огляд нормативних документів, новинок психолого-педагогічної літератури.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8022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серпень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4806E3" w14:textId="13B48F34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Літковець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Р.О.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3CEF16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12B1DFA1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C57AC2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1. Про організацію роботи з обдарованими та здібними дітьми.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033A0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вересень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6A279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23B3B4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742322E3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DCD1CB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lastRenderedPageBreak/>
              <w:t>2. Про організацію науково-дослідницької роботи в закладі.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693C53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вересень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3C255A" w14:textId="260423F2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Зарубич О.І.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, 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71C86F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26F67EDA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E5322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3. Про підготовку учнів до участі в олімпіадах (шкільний, районний етапи).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7EBC8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вересень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D4CD9" w14:textId="487FF7A4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Г</w:t>
            </w: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олови МО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69EEAF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6C3C2A54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6D2B6A" w14:textId="3589391A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4. Про підсумки моніторингу навчальних досягнень учнів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4</w:t>
            </w: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класів (вересень).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276084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вересень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E8E15" w14:textId="5570992E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Зарубич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О.І.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8D8535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21DEFF31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30BDD1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5. Про підготовку до атестації вчителів у 2026 році.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EEAF1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вересень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B80E99" w14:textId="4031AB74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14BE8C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37EDA074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0B7B9" w14:textId="1AE30D33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6. Про діяльність психологічної служби ліцею в новому навчальному році: планування, супровід учасників освітнього процесу.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C4DB2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вересень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8EBDA" w14:textId="67410DAE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Н.М.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1CAB8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467BA8AA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315B62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1. Про підготовку до виставки педагогічних технологій. Методичні рекомендації щодо випуску методичних розробок.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8B7EE4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жовтень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8FC4D3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7E9DE1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32FFE26F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25921" w14:textId="0F8ADEAB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2. Про створення безпекового середовища в ліцеї: алгоритми дій у надзвичайних ситуаціях, цивільний захист, інструктажі, навчання персоналу.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21F286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жовтень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1C69D" w14:textId="10A2474F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Кузьмич </w:t>
            </w:r>
            <w:r w:rsidR="008C1C38"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Л.С., </w:t>
            </w:r>
            <w:proofErr w:type="spellStart"/>
            <w:r w:rsidR="008C1C38"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Зарубич</w:t>
            </w:r>
            <w:proofErr w:type="spellEnd"/>
            <w:r w:rsidR="008C1C38"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О.І., </w:t>
            </w:r>
            <w:proofErr w:type="spellStart"/>
            <w:r w:rsidR="008C1C38"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Линенко</w:t>
            </w:r>
            <w:proofErr w:type="spellEnd"/>
            <w:r w:rsidR="008C1C38"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Д.О.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0D36E6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76A58AB1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9E7DBD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3. Огляд нормативних документів, новинок психолого-педагогічної літератури.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4A8517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жовтень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E09D7F" w14:textId="45516E6F" w:rsidR="008C4C84" w:rsidRPr="008C1C38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Літковець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Р.О.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06D851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111E3447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C69E63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1. Про впровадження інноваційних технологій та передового педагогічного досвіду.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B71FFF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листопад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533FE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C802C0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64F96221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C847EE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2. Про створення ситуації успіху для молодших школярів у НВП.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C61E1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листопад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3EE92" w14:textId="3226D68F" w:rsidR="008C4C84" w:rsidRPr="008C1C38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Шевчук О.І.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A43E5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080EBA06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367EDA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3. Про підготовку до участі в МАН (захист науково-дослідницьких робіт).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AD5C7F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листопад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C22BCE" w14:textId="5810F3E4" w:rsidR="008C4C84" w:rsidRPr="008C4C84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177C78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670A73B8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033506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4. Про хід атестації педагогічних працівників.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5ED89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листопад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46901D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137F60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684ABD71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63EA0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5. Про адаптацію учнів 1, 5 класів до навчання.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9D3F5D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листопад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4B850" w14:textId="6F0273BD" w:rsidR="008C4C84" w:rsidRPr="008C1C38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Н.М.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6FB39F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00FAD648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527A5C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6. Аналіз упровадження Державного стандарту початкової та базової середньої освіти (1-8 класи).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2CDAE2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листопад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D60A89" w14:textId="0986E832" w:rsidR="008C4C84" w:rsidRPr="008C4C84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Зарубич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О.І., </w:t>
            </w:r>
            <w:r w:rsidR="008C4C84"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5EFC1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05329138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FB314B" w14:textId="1F0EE212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7. Про психологічний супровід учнів у період адаптації та підготовки до ДПА/ЗНО (НМТ).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9ED960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листопад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05EFA9" w14:textId="681A4D5C" w:rsidR="008C4C84" w:rsidRPr="008C1C38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Н.М.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C7F5EF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65DF7790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F9B814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1. Про аналіз результативності методичної роботи за І семестр.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7D3F3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січень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ACE57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3AE13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0D4CDC36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FAB511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2. Про організацію профільного та допрофільного навчання.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11A47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січень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59EC1D" w14:textId="5FFA1263" w:rsidR="008C4C84" w:rsidRPr="008C4C84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C3D19A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3B63144F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A8C03C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3. Про підсумки участі учнів у олімпіадах (шкільний, районний етапи).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3959D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січень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F7D61" w14:textId="786EEA29" w:rsidR="008C4C84" w:rsidRPr="008C4C84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Г</w:t>
            </w:r>
            <w:r w:rsidR="008C4C84"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олови МО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A9C7C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4A9E44C3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EF8E2" w14:textId="0DD166B9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4. Про моніторинг </w:t>
            </w:r>
            <w:r w:rsidR="008C1C38"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успішності учнів 5-11 класів</w:t>
            </w: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за І семестр.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6EDC4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січень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66CE2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8BFE0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30D7FFB5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C0D956" w14:textId="05085814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5. Про підсумки організації екстернатного навчання в І семестрі (успішність, дотримання процедур).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5E92A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січень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2E0043" w14:textId="23433CDF" w:rsidR="008C4C84" w:rsidRPr="008C1C38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CD0F7D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59668CA9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799FAA" w14:textId="0707E122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6. Про стан психоемоційного клімату в педагогічному та учнівському колективах (за результатами діагностики).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F1F96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січень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9BADBC" w14:textId="32E41B1C" w:rsidR="008C4C84" w:rsidRPr="008C1C38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Н.М.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64E309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1C622A92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2F18AB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1. Про участь педагогів у виставці «Творчі сходинки Волині».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D239D3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лютий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014E76" w14:textId="3FA58845" w:rsidR="008C4C84" w:rsidRPr="008C1C38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2BD39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4D18C136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07D22A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2. Огляд новинок психолого-педагогічної літератури.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169F21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лютий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370DA" w14:textId="3A158E16" w:rsidR="008C4C84" w:rsidRPr="008C1C38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Літковець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Р.О.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6D606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51FCA571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B91460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3. Про формування професійної компетентності вчителя.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F85F5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лютий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D2F519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11ABE7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6B113844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63C8CC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4. Про роботу факультативів, курсів за вибором, індивідуальних занять.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1B37C3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лютий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72522" w14:textId="4A59626C" w:rsidR="008C4C84" w:rsidRPr="008C4C84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985568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7823BBCF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A87F78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5. Про сучасні педагогічні технології, використання ІКТ на уроках.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2ECE52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лютий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AE14A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педагоги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5C1879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1525800F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E8FCF2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6. Про організацію повторення та підготовку учнів до ДПА.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3C966C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лютий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38427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D19A9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16E8A6E9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AE7F10" w14:textId="42C41BAF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7. Про безпекові заходи під час проведення масових заходів та у воєнний стан.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D6AD1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лютий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07C43D" w14:textId="4922E147" w:rsidR="008C4C84" w:rsidRPr="008C1C38" w:rsidRDefault="008C1C38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Зарубич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О.І., </w:t>
            </w: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006327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5350FC5E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580704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1. Про підсумки атестації вчителів у 2026 році.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22482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квітень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F530A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F168E0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631F7368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EE7551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2. Про хід і результати підвищення кваліфікації педагогів у 2025/2026 н.р.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179618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квітень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E5DF40" w14:textId="59618476" w:rsidR="008C4C84" w:rsidRPr="008C4C84" w:rsidRDefault="00CD2FCA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B26D80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3F6400E6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9B478E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3. Про закінчення 2025/2026 н.р. та проведення ДПА у 4, 9, 11 класах.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4E636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квітень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D04E01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4D5287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17BC55A6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835B0E" w14:textId="27A49B36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4. Про організацію екстернатного оцінювання / ДПА для осіб, які навчаються екстернатно (терміни, процедури, комісії).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930AF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квітень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DD6225" w14:textId="2A43EE42" w:rsidR="008C4C84" w:rsidRPr="008C4C84" w:rsidRDefault="00CD2FCA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0B049A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5D79C13E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2E82A5" w14:textId="365E3A94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5. Про підсумки роботи психологічної служби та профілактику професійного вигорання педагогів.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56B668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квітень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06BAD" w14:textId="275A6448" w:rsidR="008C4C84" w:rsidRPr="00CD2FCA" w:rsidRDefault="00CD2FCA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Н.М.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4FB905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5992DE48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F74BDB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1. Про підсумки роботи методичних об’єднань (творчі звіти).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5CC5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травень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D7096" w14:textId="7FB95C43" w:rsidR="008C4C84" w:rsidRPr="008C4C84" w:rsidRDefault="009701C5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Г</w:t>
            </w:r>
            <w:r w:rsidR="008C4C84"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олови МО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7506C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23E1B389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665B00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2. Про підсумки підвищення кваліфікації педагогів за навчальний рік.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BE0FF3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травень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76CE59" w14:textId="6097D784" w:rsidR="008C4C84" w:rsidRPr="008C4C84" w:rsidRDefault="009701C5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D6E37A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512ADB1A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B15E0C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3. Про виконання навчальних програм учителями ліцею.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1AC94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травень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F688C5" w14:textId="79101042" w:rsidR="008C4C84" w:rsidRPr="008C4C84" w:rsidRDefault="009701C5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Зарубич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О.І., </w:t>
            </w:r>
            <w:r w:rsidR="008C4C84"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E9FA0E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152C169D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4637C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4. Про проведення діагностування педагогічного колективу.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99398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травень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6FF853" w14:textId="7118278F" w:rsidR="008C4C84" w:rsidRPr="009701C5" w:rsidRDefault="009701C5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Н.М.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965448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36419DC9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6C5150" w14:textId="77777777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5. Про підсумки роботи методичної ради. Планування роботи на 2026/2027 н.р.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784074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травень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4D8C8A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156147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77961600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EFC51" w14:textId="49B3610E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6. Про результати екстернатного навчання за рік: аналіз, висновки, рекомендації.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32702B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травень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5D2B3" w14:textId="000C64A9" w:rsidR="008C4C84" w:rsidRPr="008C4C84" w:rsidRDefault="009701C5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Кузьмич Л.С.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70F5E5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8C4C84" w:rsidRPr="008C4C84" w14:paraId="2BBD81A9" w14:textId="77777777" w:rsidTr="008C4C84">
        <w:tc>
          <w:tcPr>
            <w:tcW w:w="495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D6E699" w14:textId="560965B9" w:rsidR="008C4C84" w:rsidRPr="008C4C84" w:rsidRDefault="008C4C84" w:rsidP="008C4C84">
            <w:pPr>
              <w:pStyle w:val="a4"/>
              <w:ind w:left="137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7. Про заходи щодо посилення безпекового середовища в літній період (оздоровлення, ремонти, перевірка укриттів).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96B4C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C4C8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травень</w:t>
            </w:r>
          </w:p>
        </w:tc>
        <w:tc>
          <w:tcPr>
            <w:tcW w:w="23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41E304" w14:textId="77777777" w:rsidR="008C4C84" w:rsidRDefault="009701C5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Зарубич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 xml:space="preserve"> О.І. Кузьмич Л.С.</w:t>
            </w:r>
          </w:p>
          <w:p w14:paraId="5F763C24" w14:textId="5362FA07" w:rsidR="009701C5" w:rsidRPr="009701C5" w:rsidRDefault="009701C5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pl-PL"/>
              </w:rPr>
              <w:t>Шевченко Т.Ю.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EE22E5" w14:textId="77777777" w:rsidR="008C4C84" w:rsidRPr="008C4C84" w:rsidRDefault="008C4C84" w:rsidP="008C4C8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14:paraId="67933FC1" w14:textId="77777777" w:rsidR="008C4C84" w:rsidRPr="008C4C84" w:rsidRDefault="008C4C84" w:rsidP="008C4C84">
      <w:pPr>
        <w:pStyle w:val="a4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F2A758D" w14:textId="77777777" w:rsidR="00AE1A2C" w:rsidRDefault="00AE1A2C"/>
    <w:sectPr w:rsidR="00AE1A2C" w:rsidSect="008C4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84"/>
    <w:rsid w:val="001F4A08"/>
    <w:rsid w:val="008C1C38"/>
    <w:rsid w:val="008C4C84"/>
    <w:rsid w:val="009701C5"/>
    <w:rsid w:val="00A0445C"/>
    <w:rsid w:val="00A568F3"/>
    <w:rsid w:val="00AE1A2C"/>
    <w:rsid w:val="00B55FFB"/>
    <w:rsid w:val="00CD2FCA"/>
    <w:rsid w:val="00F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A71B"/>
  <w15:chartTrackingRefBased/>
  <w15:docId w15:val="{E4D8FF44-4AA6-4567-925D-73768AF1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4C84"/>
    <w:rPr>
      <w:b/>
      <w:bCs/>
    </w:rPr>
  </w:style>
  <w:style w:type="paragraph" w:styleId="a4">
    <w:name w:val="No Spacing"/>
    <w:uiPriority w:val="1"/>
    <w:qFormat/>
    <w:rsid w:val="008C4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Сергіївна Кузьмич</dc:creator>
  <cp:keywords/>
  <dc:description/>
  <cp:lastModifiedBy>Лілія Сергіївна Кузьмич</cp:lastModifiedBy>
  <cp:revision>2</cp:revision>
  <dcterms:created xsi:type="dcterms:W3CDTF">2026-05-04T09:05:00Z</dcterms:created>
  <dcterms:modified xsi:type="dcterms:W3CDTF">2026-05-04T09:35:00Z</dcterms:modified>
</cp:coreProperties>
</file>